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A48" w:rsidRDefault="00344292" w:rsidP="00E91923">
      <w:pPr>
        <w:pStyle w:val="NoSpacing"/>
      </w:pPr>
      <w:r>
        <w:t>Greetings!</w:t>
      </w:r>
    </w:p>
    <w:p w:rsidR="00357A48" w:rsidRDefault="00344292">
      <w:pPr>
        <w:pStyle w:val="Body"/>
      </w:pPr>
      <w:r>
        <w:t>Thank you again to everyone that came to Open House. We had a record attendance and it was so nice to meet our new students and work out those first day jitters in a laid back way. We filled our first week with community building, proce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787400</wp:posOffset>
                </wp:positionH>
                <wp:positionV relativeFrom="page">
                  <wp:posOffset>2590800</wp:posOffset>
                </wp:positionV>
                <wp:extent cx="1955800" cy="6578600"/>
                <wp:effectExtent l="0" t="0" r="0" b="0"/>
                <wp:wrapSquare wrapText="bothSides" distT="152400" distB="152400" distL="152400" distR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65786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599"/>
                              </a:lnTo>
                              <a:lnTo>
                                <a:pt x="0" y="21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57A48" w:rsidRDefault="00344292">
                            <w:pPr>
                              <w:pStyle w:val="Heading2"/>
                            </w:pPr>
                            <w:r>
                              <w:t xml:space="preserve">News </w:t>
                            </w:r>
                            <w:r>
                              <w:t>You Can Use</w:t>
                            </w:r>
                          </w:p>
                          <w:p w:rsidR="00357A48" w:rsidRDefault="00344292">
                            <w:pPr>
                              <w:pStyle w:val="Body2"/>
                            </w:pPr>
                            <w:r>
                              <w:rPr>
                                <w:b/>
                                <w:bCs/>
                              </w:rPr>
                              <w:t>Related Arts Schedule: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t>McHolland: P.E. (Wear tennis shoes if you want to participate!)</w:t>
                            </w:r>
                          </w:p>
                          <w:p w:rsidR="00357A48" w:rsidRDefault="00344292">
                            <w:pPr>
                              <w:pStyle w:val="Body2"/>
                            </w:pPr>
                            <w:r>
                              <w:t>Fluharty: Science Lab</w:t>
                            </w:r>
                          </w:p>
                          <w:p w:rsidR="00357A48" w:rsidRDefault="00344292">
                            <w:pPr>
                              <w:pStyle w:val="Body2"/>
                            </w:pPr>
                            <w:r>
                              <w:t>Jett: Art and Humanities</w:t>
                            </w:r>
                          </w:p>
                          <w:p w:rsidR="00357A48" w:rsidRDefault="00344292">
                            <w:pPr>
                              <w:pStyle w:val="Heading2"/>
                            </w:pPr>
                            <w:r>
                              <w:t>Upcoming Events</w:t>
                            </w:r>
                          </w:p>
                          <w:p w:rsidR="00357A48" w:rsidRDefault="00344292">
                            <w:pPr>
                              <w:pStyle w:val="Body2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Avenir Next" w:hAnsi="Avenir Next" w:cs="Avenir Next"/>
                              </w:rPr>
                            </w:pPr>
                            <w:r>
                              <w:t>Skate Night</w:t>
                            </w:r>
                            <w:r>
                              <w:br/>
                            </w:r>
                            <w:r>
                              <w:t>Tuesday, August 18, 2015</w:t>
                            </w:r>
                            <w:r>
                              <w:br/>
                            </w:r>
                            <w:r>
                              <w:t>6 p.m.- 8 p.m.</w:t>
                            </w:r>
                          </w:p>
                          <w:p w:rsidR="00357A48" w:rsidRDefault="00344292">
                            <w:pPr>
                              <w:pStyle w:val="Heading2"/>
                            </w:pPr>
                            <w:r>
                              <w:t>Reminders</w:t>
                            </w:r>
                          </w:p>
                          <w:p w:rsidR="00357A48" w:rsidRDefault="00344292">
                            <w:pPr>
                              <w:pStyle w:val="Body2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Avenir Next" w:hAnsi="Avenir Next" w:cs="Avenir Next"/>
                              </w:rPr>
                            </w:pPr>
                            <w:r>
                              <w:t>Don</w:t>
                            </w:r>
                            <w:r>
                              <w:t>’</w:t>
                            </w:r>
                            <w:r>
                              <w:t>t forget to check agendas e</w:t>
                            </w:r>
                            <w:r>
                              <w:t xml:space="preserve">ach night for notes. Feel free to leave us any information you think we need. </w:t>
                            </w:r>
                          </w:p>
                          <w:p w:rsidR="00357A48" w:rsidRDefault="00344292">
                            <w:pPr>
                              <w:pStyle w:val="Body2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Avenir Next" w:hAnsi="Avenir Next" w:cs="Avenir Next"/>
                              </w:rPr>
                            </w:pPr>
                            <w:r>
                              <w:t xml:space="preserve">Remember to turn in paperwork. Make sure to turn in the paperwork attached to the journal and discipline handbook. </w:t>
                            </w:r>
                          </w:p>
                          <w:p w:rsidR="00357A48" w:rsidRDefault="00344292">
                            <w:pPr>
                              <w:pStyle w:val="Body2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Avenir Next" w:hAnsi="Avenir Next" w:cs="Avenir Next"/>
                              </w:rPr>
                            </w:pPr>
                            <w:r>
                              <w:t xml:space="preserve">Money should go in envelopes or ziplock bags. </w:t>
                            </w:r>
                            <w:r>
                              <w:rPr>
                                <w:b/>
                                <w:bCs/>
                              </w:rPr>
                              <w:t>Lexia fee is $1</w:t>
                            </w:r>
                            <w:r>
                              <w:rPr>
                                <w:b/>
                                <w:bCs/>
                              </w:rPr>
                              <w:t>0.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6200" tIns="76200" rIns="76200" bIns="762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style="visibility:visible;position:absolute;margin-left:62.0pt;margin-top:204.0pt;width:154.0pt;height:518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1600,21600" path="M 0,0 L 21599,0 L 21599,21599 L 0,21599 X E">
                <v:fill color="#EBEBEB" opacity="100.0%" type="solid"/>
                <v:stroke on="f" weight="1.0pt" dashstyle="solid" endcap="flat" miterlimit="400.0%" joinstyle="miter" linestyle="single"/>
                <v:textbox>
                  <w:txbxContent>
                    <w:p>
                      <w:pPr>
                        <w:pStyle w:val="Heading 2"/>
                        <w:bidi w:val="0"/>
                      </w:pPr>
                      <w:r>
                        <w:rPr>
                          <w:rtl w:val="0"/>
                        </w:rPr>
                        <w:t>News You Can Use</w:t>
                      </w:r>
                    </w:p>
                    <w:p>
                      <w:pPr>
                        <w:pStyle w:val="Body 2"/>
                        <w:bidi w:val="0"/>
                      </w:pPr>
                      <w:r>
                        <w:rPr>
                          <w:b w:val="1"/>
                          <w:bCs w:val="1"/>
                          <w:rtl w:val="0"/>
                          <w:lang w:val="en-US"/>
                        </w:rPr>
                        <w:t>Related Arts Schedule:</w:t>
                      </w:r>
                      <w:r>
                        <w:rPr>
                          <w:b w:val="1"/>
                          <w:bCs w:val="1"/>
                        </w:rPr>
                        <w:br w:type="textWrapping"/>
                        <w:br w:type="textWrapping"/>
                      </w:r>
                      <w:r>
                        <w:rPr>
                          <w:rtl w:val="0"/>
                        </w:rPr>
                        <w:t>McHolland: P.E. (Wear tennis shoes if you want to participate!)</w:t>
                      </w:r>
                    </w:p>
                    <w:p>
                      <w:pPr>
                        <w:pStyle w:val="Body 2"/>
                        <w:bidi w:val="0"/>
                      </w:pPr>
                      <w:r>
                        <w:rPr>
                          <w:rtl w:val="0"/>
                        </w:rPr>
                        <w:t>Fluharty: Science Lab</w:t>
                      </w:r>
                    </w:p>
                    <w:p>
                      <w:pPr>
                        <w:pStyle w:val="Body 2"/>
                        <w:bidi w:val="0"/>
                      </w:pPr>
                      <w:r>
                        <w:rPr>
                          <w:rtl w:val="0"/>
                        </w:rPr>
                        <w:t>Jett: Art and Humanities</w:t>
                      </w:r>
                    </w:p>
                    <w:p>
                      <w:pPr>
                        <w:pStyle w:val="Heading 2"/>
                        <w:bidi w:val="0"/>
                      </w:pPr>
                      <w:r>
                        <w:rPr>
                          <w:rtl w:val="0"/>
                        </w:rPr>
                        <w:t>Upcoming Events</w:t>
                      </w:r>
                    </w:p>
                    <w:p>
                      <w:pPr>
                        <w:pStyle w:val="Body 2"/>
                        <w:numPr>
                          <w:ilvl w:val="0"/>
                          <w:numId w:val="2"/>
                        </w:numPr>
                        <w:bidi w:val="0"/>
                        <w:ind w:left="182"/>
                        <w:rPr>
                          <w:rFonts w:ascii="Avenir Next" w:cs="Avenir Next" w:hAnsi="Avenir Next" w:eastAsia="Avenir Next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tl w:val="0"/>
                        </w:rPr>
                        <w:t>Skate Night</w:t>
                      </w:r>
                      <w:r>
                        <w:br w:type="textWrapping"/>
                      </w:r>
                      <w:r>
                        <w:rPr>
                          <w:rtl w:val="0"/>
                        </w:rPr>
                        <w:t>Tuesday, August 18, 2015</w:t>
                      </w:r>
                      <w:r>
                        <w:br w:type="textWrapping"/>
                      </w:r>
                      <w:r>
                        <w:rPr>
                          <w:rtl w:val="0"/>
                        </w:rPr>
                        <w:t>6 p.m.- 8 p.m.</w:t>
                      </w:r>
                    </w:p>
                    <w:p>
                      <w:pPr>
                        <w:pStyle w:val="Heading 2"/>
                        <w:bidi w:val="0"/>
                      </w:pPr>
                      <w:r>
                        <w:rPr>
                          <w:rtl w:val="0"/>
                        </w:rPr>
                        <w:t>Reminders</w:t>
                      </w:r>
                    </w:p>
                    <w:p>
                      <w:pPr>
                        <w:pStyle w:val="Body 2"/>
                        <w:numPr>
                          <w:ilvl w:val="0"/>
                          <w:numId w:val="2"/>
                        </w:numPr>
                        <w:bidi w:val="0"/>
                        <w:ind w:left="182"/>
                        <w:rPr>
                          <w:rFonts w:ascii="Avenir Next" w:cs="Avenir Next" w:hAnsi="Avenir Next" w:eastAsia="Avenir Next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tl w:val="0"/>
                        </w:rPr>
                        <w:t>Don</w:t>
                      </w:r>
                      <w:r>
                        <w:rPr>
                          <w:rtl w:val="0"/>
                        </w:rPr>
                        <w:t>’</w:t>
                      </w:r>
                      <w:r>
                        <w:rPr>
                          <w:rtl w:val="0"/>
                        </w:rPr>
                        <w:t xml:space="preserve">t forget to check agendas each night for notes. Feel free to leave us any information you think we need. </w:t>
                      </w:r>
                    </w:p>
                    <w:p>
                      <w:pPr>
                        <w:pStyle w:val="Body 2"/>
                        <w:numPr>
                          <w:ilvl w:val="0"/>
                          <w:numId w:val="2"/>
                        </w:numPr>
                        <w:bidi w:val="0"/>
                        <w:ind w:left="182"/>
                        <w:rPr>
                          <w:rFonts w:ascii="Avenir Next" w:cs="Avenir Next" w:hAnsi="Avenir Next" w:eastAsia="Avenir Next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tl w:val="0"/>
                        </w:rPr>
                        <w:t xml:space="preserve">Remember to turn in paperwork. Make sure to turn in the paperwork attached to the journal and discipline handbook. </w:t>
                      </w:r>
                    </w:p>
                    <w:p>
                      <w:pPr>
                        <w:pStyle w:val="Body 2"/>
                        <w:numPr>
                          <w:ilvl w:val="0"/>
                          <w:numId w:val="2"/>
                        </w:numPr>
                        <w:bidi w:val="0"/>
                        <w:ind w:left="182"/>
                        <w:rPr>
                          <w:rFonts w:ascii="Avenir Next" w:cs="Avenir Next" w:hAnsi="Avenir Next" w:eastAsia="Avenir Next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tl w:val="0"/>
                        </w:rPr>
                        <w:t xml:space="preserve">Money should go in envelopes or ziplock bags. </w:t>
                      </w:r>
                      <w:r>
                        <w:rPr>
                          <w:b w:val="1"/>
                          <w:bCs w:val="1"/>
                          <w:rtl w:val="0"/>
                          <w:lang w:val="en-US"/>
                        </w:rPr>
                        <w:t>Lexia fee is $10.</w:t>
                      </w:r>
                    </w:p>
                  </w:txbxContent>
                </v:textbox>
                <w10:wrap type="squar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03200" distB="203200" distL="203200" distR="203200" simplePos="0" relativeHeight="251660288" behindDoc="0" locked="0" layoutInCell="1" allowOverlap="1">
                <wp:simplePos x="0" y="0"/>
                <wp:positionH relativeFrom="page">
                  <wp:posOffset>2920999</wp:posOffset>
                </wp:positionH>
                <wp:positionV relativeFrom="page">
                  <wp:posOffset>2601912</wp:posOffset>
                </wp:positionV>
                <wp:extent cx="1" cy="6567488"/>
                <wp:effectExtent l="0" t="0" r="0" b="0"/>
                <wp:wrapSquare wrapText="bothSides" distT="203200" distB="203200" distL="203200" distR="2032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656748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230.0pt;margin-top:204.9pt;width:0.0pt;height:517.1pt;z-index:251660288;mso-position-horizontal:absolute;mso-position-horizontal-relative:page;mso-position-vertical:absolute;mso-position-vertical-relative:page;mso-wrap-distance-left:16.0pt;mso-wrap-distance-top:16.0pt;mso-wrap-distance-right:16.0pt;mso-wrap-distance-bottom:16.0pt;flip:x;">
                <v:fill on="f"/>
                <v:stroke filltype="solid" color="#929292" opacity="100.0%" weight="0.5pt" dashstyle="solid" endcap="flat" miterlimit="400.0%" joinstyle="miter" linestyle="single"/>
                <w10:wrap type="squar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03200" distB="203200" distL="203200" distR="203200" simplePos="0" relativeHeight="251661312" behindDoc="0" locked="0" layoutInCell="1" allowOverlap="1">
                <wp:simplePos x="0" y="0"/>
                <wp:positionH relativeFrom="page">
                  <wp:posOffset>596899</wp:posOffset>
                </wp:positionH>
                <wp:positionV relativeFrom="page">
                  <wp:posOffset>482600</wp:posOffset>
                </wp:positionV>
                <wp:extent cx="1" cy="8686801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868680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47.0pt;margin-top:38.0pt;width:0.0pt;height:684.0pt;z-index:251661312;mso-position-horizontal:absolute;mso-position-horizontal-relative:page;mso-position-vertical:absolute;mso-position-vertical-relative:page;mso-wrap-distance-left:16.0pt;mso-wrap-distance-top:16.0pt;mso-wrap-distance-right:16.0pt;mso-wrap-distance-bottom:16.0pt;flip:x;">
                <v:fill on="f"/>
                <v:stroke filltype="solid" color="#929292" opacity="100.0%" weight="0.5pt" dashstyle="solid" endcap="flat" miterlimit="400.0%" joinstyle="miter" linestyle="single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03200" distB="203200" distL="203200" distR="203200" simplePos="0" relativeHeight="251662336" behindDoc="0" locked="0" layoutInCell="1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482600</wp:posOffset>
                </wp:positionV>
                <wp:extent cx="1" cy="8686801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868680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565.0pt;margin-top:38.0pt;width:0.0pt;height:684.0pt;z-index:251662336;mso-position-horizontal:absolute;mso-position-horizontal-relative:page;mso-position-vertical:absolute;mso-position-vertical-relative:page;mso-wrap-distance-left:16.0pt;mso-wrap-distance-top:16.0pt;mso-wrap-distance-right:16.0pt;mso-wrap-distance-bottom:16.0pt;flip:x;">
                <v:fill on="f"/>
                <v:stroke filltype="solid" color="#929292" opacity="100.0%" weight="0.5pt" dashstyle="solid" endcap="flat" miterlimit="400.0%" joinstyle="miter" linestyle="single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3124200</wp:posOffset>
                </wp:positionH>
                <wp:positionV relativeFrom="page">
                  <wp:posOffset>2628899</wp:posOffset>
                </wp:positionV>
                <wp:extent cx="3860800" cy="2540000"/>
                <wp:effectExtent l="0" t="0" r="0" b="0"/>
                <wp:wrapSquare wrapText="left" distT="152400" distB="152400" distL="152400" distR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0800" cy="2540000"/>
                          <a:chOff x="-63500" y="-38100"/>
                          <a:chExt cx="3860800" cy="2540000"/>
                        </a:xfrm>
                      </wpg:grpSpPr>
                      <pic:pic xmlns:pic="http://schemas.openxmlformats.org/drawingml/2006/picture">
                        <pic:nvPicPr>
                          <pic:cNvPr id="1073741830" name="pasted-image.tif"/>
                          <pic:cNvPicPr/>
                        </pic:nvPicPr>
                        <pic:blipFill rotWithShape="1">
                          <a:blip r:embed="rId8">
                            <a:extLst/>
                          </a:blip>
                          <a:srcRect t="7368" b="7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73741829" name="Picture 1073741829"/>
                          <pic:cNvPicPr/>
                        </pic:nvPicPr>
                        <pic:blipFill rotWithShape="1">
                          <a:blip r:embed="rId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0"/>
                            <a:ext cx="3860800" cy="2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0" style="visibility:visible;position:absolute;margin-left:246.0pt;margin-top:207.0pt;width:304.0pt;height:200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38100" coordsize="3860800,2540000">
                <w10:wrap type="square" side="left" anchorx="page" anchory="page"/>
                <v:shape id="_x0000_s1031" type="#_x0000_t75" style="position:absolute;left:0;top:0;width:3733800;height:2362200;">
                  <v:imagedata r:id="rId10" o:title="pasted-image.tif" croptop="7.4%" cropbottom="7.4%"/>
                </v:shape>
                <v:shape id="_x0000_s1032" type="#_x0000_t75" style="position:absolute;left:-63500;top:-38100;width:3860800;height:2540000;">
                  <v:imagedata r:id="rId1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39700" distB="139700" distL="139700" distR="139700" simplePos="0" relativeHeight="251664384" behindDoc="0" locked="0" layoutInCell="1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850900</wp:posOffset>
                </wp:positionV>
                <wp:extent cx="6299200" cy="1600200"/>
                <wp:effectExtent l="0" t="0" r="0" b="0"/>
                <wp:wrapSquare wrapText="bothSides" distT="139700" distB="139700" distL="139700" distR="1397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0" cy="1600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57A48" w:rsidRPr="00E91923" w:rsidRDefault="00344292">
                            <w:pPr>
                              <w:pStyle w:val="Title"/>
                              <w:rPr>
                                <w:sz w:val="106"/>
                                <w:szCs w:val="106"/>
                              </w:rPr>
                            </w:pPr>
                            <w:r w:rsidRPr="00E91923">
                              <w:rPr>
                                <w:sz w:val="106"/>
                                <w:szCs w:val="106"/>
                              </w:rPr>
                              <w:t>This Week</w:t>
                            </w:r>
                            <w:r w:rsidRPr="00E91923">
                              <w:rPr>
                                <w:sz w:val="106"/>
                                <w:szCs w:val="106"/>
                              </w:rPr>
                              <w:t>’</w:t>
                            </w:r>
                            <w:r w:rsidRPr="00E91923">
                              <w:rPr>
                                <w:sz w:val="106"/>
                                <w:szCs w:val="106"/>
                              </w:rPr>
                              <w:t>s News</w:t>
                            </w:r>
                          </w:p>
                          <w:p w:rsidR="00357A48" w:rsidRDefault="00344292">
                            <w:pPr>
                              <w:pStyle w:val="Subtitle"/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  <w:t>Aliquam sed eros</w:t>
                            </w:r>
                            <w:r>
                              <w:rPr>
                                <w:sz w:val="2"/>
                                <w:szCs w:val="2"/>
                              </w:rPr>
                              <w:t xml:space="preserve"> | </w:t>
                            </w:r>
                            <w:r>
                              <w:rPr>
                                <w:sz w:val="2"/>
                                <w:szCs w:val="2"/>
                                <w:lang w:val="it-IT"/>
                              </w:rPr>
                              <w:t>Nulla facilisi</w:t>
                            </w:r>
                            <w:r>
                              <w:rPr>
                                <w:sz w:val="2"/>
                                <w:szCs w:val="2"/>
                              </w:rPr>
                              <w:t xml:space="preserve"> | Lorem vitae elit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style="position:absolute;margin-left:58pt;margin-top:67pt;width:496pt;height:126pt;z-index:251664384;visibility:visible;mso-wrap-style:square;mso-wrap-distance-left:11pt;mso-wrap-distance-top:11pt;mso-wrap-distance-right:11pt;mso-wrap-distance-bottom:11pt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" adj="-11796480,,5400" path="m,l21599,r,21600l,21600,,xe" filled="f" stroked="f">
                <v:stroke joinstyle="miter"/>
                <v:formulas/>
                <v:path arrowok="t" o:extrusionok="f" o:connecttype="custom" o:connectlocs="3149600,800100;3149600,800100;3149600,800100;3149600,800100" o:connectangles="0,90,180,270" textboxrect="0,0,21600,21600"/>
                <v:textbox inset="4pt,4pt,4pt,4pt">
                  <w:txbxContent>
                    <w:p w:rsidR="00357A48" w:rsidRPr="00E91923" w:rsidRDefault="00344292">
                      <w:pPr>
                        <w:pStyle w:val="Title"/>
                        <w:rPr>
                          <w:sz w:val="106"/>
                          <w:szCs w:val="106"/>
                        </w:rPr>
                      </w:pPr>
                      <w:r w:rsidRPr="00E91923">
                        <w:rPr>
                          <w:sz w:val="106"/>
                          <w:szCs w:val="106"/>
                        </w:rPr>
                        <w:t>This Week</w:t>
                      </w:r>
                      <w:r w:rsidRPr="00E91923">
                        <w:rPr>
                          <w:sz w:val="106"/>
                          <w:szCs w:val="106"/>
                        </w:rPr>
                        <w:t>’</w:t>
                      </w:r>
                      <w:r w:rsidRPr="00E91923">
                        <w:rPr>
                          <w:sz w:val="106"/>
                          <w:szCs w:val="106"/>
                        </w:rPr>
                        <w:t>s News</w:t>
                      </w:r>
                    </w:p>
                    <w:p w:rsidR="00357A48" w:rsidRDefault="00344292">
                      <w:pPr>
                        <w:pStyle w:val="Subtitle"/>
                      </w:pPr>
                      <w:r>
                        <w:rPr>
                          <w:sz w:val="2"/>
                          <w:szCs w:val="2"/>
                        </w:rPr>
                        <w:t>Aliquam sed eros</w:t>
                      </w:r>
                      <w:r>
                        <w:rPr>
                          <w:sz w:val="2"/>
                          <w:szCs w:val="2"/>
                        </w:rPr>
                        <w:t xml:space="preserve"> | </w:t>
                      </w:r>
                      <w:r>
                        <w:rPr>
                          <w:sz w:val="2"/>
                          <w:szCs w:val="2"/>
                          <w:lang w:val="it-IT"/>
                        </w:rPr>
                        <w:t>Nulla facilisi</w:t>
                      </w:r>
                      <w:r>
                        <w:rPr>
                          <w:sz w:val="2"/>
                          <w:szCs w:val="2"/>
                        </w:rPr>
                        <w:t xml:space="preserve"> | Lorem vitae elit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3098800</wp:posOffset>
            </wp:positionH>
            <wp:positionV relativeFrom="page">
              <wp:posOffset>8089900</wp:posOffset>
            </wp:positionV>
            <wp:extent cx="3898900" cy="1079500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88539146_465x310.jpeg"/>
                    <pic:cNvPicPr/>
                  </pic:nvPicPr>
                  <pic:blipFill rotWithShape="1">
                    <a:blip r:embed="rId12">
                      <a:extLst/>
                    </a:blip>
                    <a:srcRect t="58143" b="325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952500</wp:posOffset>
                </wp:positionV>
                <wp:extent cx="6197208" cy="1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7208" cy="1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7A7A7A"/>
                          </a:solidFill>
                          <a:prstDash val="solid"/>
                          <a:miter lim="400000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4" style="visibility:visible;position:absolute;margin-left:47.6pt;margin-top:75.0pt;width:488.0pt;height:0.0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7A7A7A" opacity="100.0%" weight="2.0pt" dashstyle="solid" endcap="flat" miterlimit="400.0%" joinstyle="miter" linestyle="single"/>
                <w10:wrap type="none" side="bothSides" anchorx="page" anchory="page"/>
              </v:line>
            </w:pict>
          </mc:Fallback>
        </mc:AlternateContent>
      </w:r>
      <w:r>
        <w:t>dures and expectations, and a whole lot of fun. We don</w:t>
      </w:r>
      <w:r>
        <w:t>’</w:t>
      </w:r>
      <w:r>
        <w:t>t know about you, but we are happy to be back in school and back to our routines. Now it</w:t>
      </w:r>
      <w:r>
        <w:t>’</w:t>
      </w:r>
      <w:r>
        <w:t>s officially the first full we</w:t>
      </w:r>
      <w:r>
        <w:t>ek of school and it</w:t>
      </w:r>
      <w:r>
        <w:t>’</w:t>
      </w:r>
      <w:r>
        <w:t xml:space="preserve">s time to get down to the nitty gritty of learning. </w:t>
      </w:r>
    </w:p>
    <w:p w:rsidR="00357A48" w:rsidRDefault="00357A48">
      <w:pPr>
        <w:pStyle w:val="Body"/>
      </w:pPr>
    </w:p>
    <w:p w:rsidR="00357A48" w:rsidRDefault="00344292">
      <w:pPr>
        <w:pStyle w:val="Body"/>
      </w:pPr>
      <w:r>
        <w:lastRenderedPageBreak/>
        <w:br/>
      </w:r>
      <w:r>
        <w:br/>
      </w:r>
    </w:p>
    <w:p w:rsidR="00357A48" w:rsidRDefault="00344292">
      <w:pPr>
        <w:pStyle w:val="Body"/>
      </w:pPr>
      <w:r>
        <w:t>Thank you for sending in school supplies. Remember to send in your Lexia fee ($10) if you haven</w:t>
      </w:r>
      <w:r>
        <w:t>’</w:t>
      </w:r>
      <w:r>
        <w:t xml:space="preserve">t already. This is a wonderful, research-based program that will help your student </w:t>
      </w:r>
      <w:r>
        <w:t>grow as readers. We wil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889000</wp:posOffset>
                </wp:positionV>
                <wp:extent cx="1955800" cy="8356600"/>
                <wp:effectExtent l="0" t="0" r="0" b="0"/>
                <wp:wrapSquare wrapText="bothSides" distT="152400" distB="152400" distL="152400" distR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83566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57A48" w:rsidRDefault="00344292">
                            <w:pPr>
                              <w:pStyle w:val="Heading2"/>
                            </w:pPr>
                            <w:r>
                              <w:t>What we are studying</w:t>
                            </w:r>
                            <w:r>
                              <w:br/>
                            </w:r>
                            <w:r>
                              <w:t>this week in 1st Grade</w:t>
                            </w:r>
                          </w:p>
                          <w:p w:rsidR="00357A48" w:rsidRDefault="00344292">
                            <w:pPr>
                              <w:pStyle w:val="Body2"/>
                            </w:pPr>
                            <w:r>
                              <w:t>Math:</w:t>
                            </w:r>
                          </w:p>
                          <w:p w:rsidR="00357A48" w:rsidRDefault="00344292">
                            <w:pPr>
                              <w:pStyle w:val="Body2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Avenir Next" w:hAnsi="Avenir Next" w:cs="Avenir Next"/>
                              </w:rPr>
                            </w:pPr>
                            <w:r>
                              <w:t>EnVision Topic 7 : Counting and Number Patterns to 120</w:t>
                            </w:r>
                            <w:r>
                              <w:br/>
                            </w:r>
                          </w:p>
                          <w:p w:rsidR="00357A48" w:rsidRDefault="00344292">
                            <w:pPr>
                              <w:pStyle w:val="Body2"/>
                            </w:pPr>
                            <w:r>
                              <w:t>Reading:</w:t>
                            </w:r>
                          </w:p>
                          <w:p w:rsidR="00357A48" w:rsidRDefault="00344292">
                            <w:pPr>
                              <w:pStyle w:val="Body2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Avenir Next" w:hAnsi="Avenir Next" w:cs="Avenir Next"/>
                              </w:rPr>
                            </w:pPr>
                            <w:r>
                              <w:t>Unit 1: Ask Questions/Identify Main Idea and Details</w:t>
                            </w:r>
                          </w:p>
                          <w:p w:rsidR="00357A48" w:rsidRDefault="00344292">
                            <w:pPr>
                              <w:pStyle w:val="Body2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Avenir Next" w:hAnsi="Avenir Next" w:cs="Avenir Next"/>
                              </w:rPr>
                            </w:pPr>
                            <w:r>
                              <w:t>Writing: Writing about Small Moments- Personal Narratives</w:t>
                            </w:r>
                          </w:p>
                          <w:p w:rsidR="00357A48" w:rsidRDefault="00344292">
                            <w:pPr>
                              <w:pStyle w:val="Body2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Avenir Next" w:hAnsi="Avenir Next" w:cs="Avenir Next"/>
                              </w:rPr>
                            </w:pPr>
                            <w:r>
                              <w:t xml:space="preserve">Phonics: S-blends </w:t>
                            </w:r>
                          </w:p>
                          <w:p w:rsidR="00357A48" w:rsidRDefault="00357A48">
                            <w:pPr>
                              <w:pStyle w:val="Body2"/>
                            </w:pPr>
                          </w:p>
                          <w:p w:rsidR="00357A48" w:rsidRDefault="00344292">
                            <w:pPr>
                              <w:pStyle w:val="Body2"/>
                            </w:pPr>
                            <w:r>
                              <w:t>Science:</w:t>
                            </w:r>
                          </w:p>
                          <w:p w:rsidR="00357A48" w:rsidRDefault="00344292">
                            <w:pPr>
                              <w:pStyle w:val="Body2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Avenir Next" w:hAnsi="Avenir Next" w:cs="Avenir Next"/>
                              </w:rPr>
                            </w:pPr>
                            <w:r>
                              <w:t>Life Science</w:t>
                            </w:r>
                          </w:p>
                          <w:p w:rsidR="00357A48" w:rsidRDefault="00357A48">
                            <w:pPr>
                              <w:pStyle w:val="Body2"/>
                            </w:pPr>
                          </w:p>
                          <w:p w:rsidR="00357A48" w:rsidRDefault="00344292">
                            <w:pPr>
                              <w:pStyle w:val="Body2"/>
                            </w:pPr>
                            <w:r>
                              <w:t>Social Studies:</w:t>
                            </w:r>
                          </w:p>
                          <w:p w:rsidR="00357A48" w:rsidRDefault="00344292">
                            <w:pPr>
                              <w:pStyle w:val="Body2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Avenir Next" w:hAnsi="Avenir Next" w:cs="Avenir Next"/>
                              </w:rPr>
                            </w:pPr>
                            <w:r>
                              <w:t>Freedom PRIDE Expectations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style="visibility:visible;position:absolute;margin-left:60.0pt;margin-top:70.0pt;width:154.0pt;height:658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1600,21600" path="M 0,0 L 21599,0 L 21599,21600 L 0,21600 X E">
                <v:fill color="#FFFFFF" opacity="100.0%" type="solid"/>
                <v:stroke on="f" weight="1.0pt" dashstyle="solid" endcap="flat" miterlimit="400.0%" joinstyle="miter" linestyle="single"/>
                <v:textbox>
                  <w:txbxContent>
                    <w:p>
                      <w:pPr>
                        <w:pStyle w:val="Heading 2"/>
                        <w:bidi w:val="0"/>
                      </w:pPr>
                      <w:r>
                        <w:rPr>
                          <w:rtl w:val="0"/>
                        </w:rPr>
                        <w:t>What we are studying</w:t>
                      </w:r>
                      <w:r>
                        <w:br w:type="textWrapping"/>
                      </w:r>
                      <w:r>
                        <w:rPr>
                          <w:rtl w:val="0"/>
                        </w:rPr>
                        <w:t>this week in 1st Grade</w:t>
                      </w:r>
                    </w:p>
                    <w:p>
                      <w:pPr>
                        <w:pStyle w:val="Body 2"/>
                        <w:bidi w:val="0"/>
                      </w:pPr>
                      <w:r>
                        <w:rPr>
                          <w:rtl w:val="0"/>
                        </w:rPr>
                        <w:t>Math:</w:t>
                      </w:r>
                    </w:p>
                    <w:p>
                      <w:pPr>
                        <w:pStyle w:val="Body 2"/>
                        <w:numPr>
                          <w:ilvl w:val="0"/>
                          <w:numId w:val="3"/>
                        </w:numPr>
                        <w:bidi w:val="0"/>
                        <w:ind w:left="182"/>
                        <w:rPr>
                          <w:rFonts w:ascii="Avenir Next" w:cs="Avenir Next" w:hAnsi="Avenir Next" w:eastAsia="Avenir Next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tl w:val="0"/>
                        </w:rPr>
                        <w:t>EnVision Topic 7 : Counting and Number Patterns to 120</w:t>
                      </w:r>
                      <w:r>
                        <w:br w:type="textWrapping"/>
                      </w:r>
                    </w:p>
                    <w:p>
                      <w:pPr>
                        <w:pStyle w:val="Body 2"/>
                        <w:bidi w:val="0"/>
                      </w:pPr>
                      <w:r>
                        <w:rPr>
                          <w:rtl w:val="0"/>
                        </w:rPr>
                        <w:t>Reading:</w:t>
                      </w:r>
                    </w:p>
                    <w:p>
                      <w:pPr>
                        <w:pStyle w:val="Body 2"/>
                        <w:numPr>
                          <w:ilvl w:val="0"/>
                          <w:numId w:val="3"/>
                        </w:numPr>
                        <w:bidi w:val="0"/>
                        <w:ind w:left="182"/>
                        <w:rPr>
                          <w:rFonts w:ascii="Avenir Next" w:cs="Avenir Next" w:hAnsi="Avenir Next" w:eastAsia="Avenir Next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tl w:val="0"/>
                        </w:rPr>
                        <w:t>Unit 1: Ask Questions/Identify Main Idea and Details</w:t>
                      </w:r>
                    </w:p>
                    <w:p>
                      <w:pPr>
                        <w:pStyle w:val="Body 2"/>
                        <w:numPr>
                          <w:ilvl w:val="0"/>
                          <w:numId w:val="3"/>
                        </w:numPr>
                        <w:bidi w:val="0"/>
                        <w:ind w:left="182"/>
                        <w:rPr>
                          <w:rFonts w:ascii="Avenir Next" w:cs="Avenir Next" w:hAnsi="Avenir Next" w:eastAsia="Avenir Next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tl w:val="0"/>
                        </w:rPr>
                        <w:t>Writing: Writing about Small Moments- Personal Narratives</w:t>
                      </w:r>
                    </w:p>
                    <w:p>
                      <w:pPr>
                        <w:pStyle w:val="Body 2"/>
                        <w:numPr>
                          <w:ilvl w:val="0"/>
                          <w:numId w:val="3"/>
                        </w:numPr>
                        <w:bidi w:val="0"/>
                        <w:ind w:left="182"/>
                        <w:rPr>
                          <w:rFonts w:ascii="Avenir Next" w:cs="Avenir Next" w:hAnsi="Avenir Next" w:eastAsia="Avenir Next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tl w:val="0"/>
                        </w:rPr>
                        <w:t xml:space="preserve">Phonics: S-blends </w:t>
                      </w:r>
                    </w:p>
                    <w:p>
                      <w:pPr>
                        <w:pStyle w:val="Body 2"/>
                        <w:bidi w:val="0"/>
                      </w:pPr>
                    </w:p>
                    <w:p>
                      <w:pPr>
                        <w:pStyle w:val="Body 2"/>
                        <w:bidi w:val="0"/>
                      </w:pPr>
                      <w:r>
                        <w:rPr>
                          <w:rtl w:val="0"/>
                        </w:rPr>
                        <w:t>Science:</w:t>
                      </w:r>
                    </w:p>
                    <w:p>
                      <w:pPr>
                        <w:pStyle w:val="Body 2"/>
                        <w:numPr>
                          <w:ilvl w:val="0"/>
                          <w:numId w:val="3"/>
                        </w:numPr>
                        <w:bidi w:val="0"/>
                        <w:ind w:left="182"/>
                        <w:rPr>
                          <w:rFonts w:ascii="Avenir Next" w:cs="Avenir Next" w:hAnsi="Avenir Next" w:eastAsia="Avenir Next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tl w:val="0"/>
                        </w:rPr>
                        <w:t>Life Science</w:t>
                      </w:r>
                    </w:p>
                    <w:p>
                      <w:pPr>
                        <w:pStyle w:val="Body 2"/>
                        <w:bidi w:val="0"/>
                      </w:pPr>
                    </w:p>
                    <w:p>
                      <w:pPr>
                        <w:pStyle w:val="Body 2"/>
                        <w:bidi w:val="0"/>
                      </w:pPr>
                      <w:r>
                        <w:rPr>
                          <w:rtl w:val="0"/>
                        </w:rPr>
                        <w:t>Social Studies:</w:t>
                      </w:r>
                    </w:p>
                    <w:p>
                      <w:pPr>
                        <w:pStyle w:val="Body 2"/>
                        <w:numPr>
                          <w:ilvl w:val="0"/>
                          <w:numId w:val="3"/>
                        </w:numPr>
                        <w:bidi w:val="0"/>
                        <w:ind w:left="182"/>
                        <w:rPr>
                          <w:rFonts w:ascii="Avenir Next" w:cs="Avenir Next" w:hAnsi="Avenir Next" w:eastAsia="Avenir Next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tl w:val="0"/>
                        </w:rPr>
                        <w:t>Freedom PRIDE Expectations</w:t>
                      </w:r>
                    </w:p>
                  </w:txbxContent>
                </v:textbox>
                <w10:wrap type="squar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03200" distB="203200" distL="203200" distR="203200" simplePos="0" relativeHeight="251668480" behindDoc="0" locked="0" layoutInCell="1" allowOverlap="1">
                <wp:simplePos x="0" y="0"/>
                <wp:positionH relativeFrom="page">
                  <wp:posOffset>2920999</wp:posOffset>
                </wp:positionH>
                <wp:positionV relativeFrom="page">
                  <wp:posOffset>889659</wp:posOffset>
                </wp:positionV>
                <wp:extent cx="1" cy="8254341"/>
                <wp:effectExtent l="0" t="0" r="0" b="0"/>
                <wp:wrapSquare wrapText="bothSides" distT="203200" distB="203200" distL="203200" distR="2032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825434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230.0pt;margin-top:70.1pt;width:0.0pt;height:649.9pt;z-index:251668480;mso-position-horizontal:absolute;mso-position-horizontal-relative:page;mso-position-vertical:absolute;mso-position-vertical-relative:page;mso-wrap-distance-left:16.0pt;mso-wrap-distance-top:16.0pt;mso-wrap-distance-right:16.0pt;mso-wrap-distance-bottom:16.0pt;flip:x;">
                <v:fill on="f"/>
                <v:stroke filltype="solid" color="#929292" opacity="100.0%" weight="0.5pt" dashstyle="solid" endcap="flat" miterlimit="400.0%" joinstyle="miter" linestyle="single"/>
                <w10:wrap type="squar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03200" distB="203200" distL="203200" distR="203200" simplePos="0" relativeHeight="251669504" behindDoc="0" locked="0" layoutInCell="1" allowOverlap="1">
                <wp:simplePos x="0" y="0"/>
                <wp:positionH relativeFrom="page">
                  <wp:posOffset>596899</wp:posOffset>
                </wp:positionH>
                <wp:positionV relativeFrom="page">
                  <wp:posOffset>482600</wp:posOffset>
                </wp:positionV>
                <wp:extent cx="1" cy="8686801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868680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7" style="visibility:visible;position:absolute;margin-left:47.0pt;margin-top:38.0pt;width:0.0pt;height:684.0pt;z-index:251669504;mso-position-horizontal:absolute;mso-position-horizontal-relative:page;mso-position-vertical:absolute;mso-position-vertical-relative:page;mso-wrap-distance-left:16.0pt;mso-wrap-distance-top:16.0pt;mso-wrap-distance-right:16.0pt;mso-wrap-distance-bottom:16.0pt;flip:x;">
                <v:fill on="f"/>
                <v:stroke filltype="solid" color="#929292" opacity="100.0%" weight="0.5pt" dashstyle="solid" endcap="flat" miterlimit="400.0%" joinstyle="miter" linestyle="single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03200" distB="203200" distL="203200" distR="203200" simplePos="0" relativeHeight="251670528" behindDoc="0" locked="0" layoutInCell="1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482600</wp:posOffset>
                </wp:positionV>
                <wp:extent cx="1" cy="8686800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86868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8" style="visibility:visible;position:absolute;margin-left:565.0pt;margin-top:38.0pt;width:0.0pt;height:684.0pt;z-index:251670528;mso-position-horizontal:absolute;mso-position-horizontal-relative:page;mso-position-vertical:absolute;mso-position-vertical-relative:page;mso-wrap-distance-left:16.0pt;mso-wrap-distance-top:16.0pt;mso-wrap-distance-right:16.0pt;mso-wrap-distance-bottom:16.0pt;flip:x;">
                <v:fill on="f"/>
                <v:stroke filltype="solid" color="#929292" opacity="100.0%" weight="0.5pt" dashstyle="solid" endcap="flat" miterlimit="400.0%" joinstyle="miter" linestyle="single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3022599</wp:posOffset>
                </wp:positionH>
                <wp:positionV relativeFrom="page">
                  <wp:posOffset>5413533</wp:posOffset>
                </wp:positionV>
                <wp:extent cx="3927063" cy="3977863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0"/>
                    <wp:lineTo x="21600" y="21600"/>
                    <wp:lineTo x="21600" y="0"/>
                    <wp:lineTo x="0" y="0"/>
                    <wp:lineTo x="0" y="0"/>
                    <wp:lineTo x="0" y="0"/>
                  </wp:wrapPolygon>
                </wp:wrapThrough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7063" cy="3977863"/>
                          <a:chOff x="-63500" y="-38100"/>
                          <a:chExt cx="3927062" cy="3977862"/>
                        </a:xfrm>
                      </wpg:grpSpPr>
                      <pic:pic xmlns:pic="http://schemas.openxmlformats.org/drawingml/2006/picture">
                        <pic:nvPicPr>
                          <pic:cNvPr id="1073741840" name="pasted-image.tif"/>
                          <pic:cNvPicPr/>
                        </pic:nvPicPr>
                        <pic:blipFill rotWithShape="1">
                          <a:blip r:embed="rId13">
                            <a:extLst/>
                          </a:blip>
                          <a:srcRect t="2500" b="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063" cy="3800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73741839" name="Picture 1073741839"/>
                          <pic:cNvPicPr/>
                        </pic:nvPicPr>
                        <pic:blipFill rotWithShape="1">
                          <a:blip r:embed="rId14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0"/>
                            <a:ext cx="3927063" cy="397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9" style="visibility:visible;position:absolute;margin-left:238.0pt;margin-top:426.3pt;width:309.2pt;height:313.2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38100" coordsize="3927062,3977862">
                <w10:wrap type="through" side="bothSides" anchorx="page" anchory="page"/>
                <v:shape id="_x0000_s1040" type="#_x0000_t75" style="position:absolute;left:0;top:0;width:3800062;height:3800062;">
                  <v:imagedata r:id="rId15" o:title="pasted-image.tif" croptop="2.5%" cropbottom="2.5%"/>
                </v:shape>
                <v:shape id="_x0000_s1041" type="#_x0000_t75" style="position:absolute;left:-63500;top:-38100;width:3927062;height:3977862;">
                  <v:imagedata r:id="rId16" o:title=""/>
                </v:shape>
              </v:group>
            </w:pict>
          </mc:Fallback>
        </mc:AlternateContent>
      </w:r>
      <w:r>
        <w:t xml:space="preserve">l begin our take home folders this week so make sure to check it each night and return every morning. Let us know if you have any questions. </w:t>
      </w:r>
    </w:p>
    <w:p w:rsidR="00357A48" w:rsidRDefault="00357A48">
      <w:pPr>
        <w:pStyle w:val="Body"/>
      </w:pPr>
    </w:p>
    <w:p w:rsidR="00357A48" w:rsidRDefault="00357A48">
      <w:pPr>
        <w:pStyle w:val="Body"/>
      </w:pPr>
    </w:p>
    <w:p w:rsidR="00357A48" w:rsidRDefault="00357A48">
      <w:pPr>
        <w:pStyle w:val="Body"/>
      </w:pPr>
    </w:p>
    <w:p w:rsidR="00357A48" w:rsidRDefault="00344292">
      <w:pPr>
        <w:pStyle w:val="Body"/>
      </w:pPr>
      <w:r>
        <w:t>Best wishes,</w:t>
      </w:r>
      <w:r>
        <w:br/>
      </w:r>
      <w:r>
        <w:t xml:space="preserve">Mrs. </w:t>
      </w:r>
      <w:r>
        <w:t>McHolland, Mrs. Jett, Mrs. Fluharty</w:t>
      </w:r>
    </w:p>
    <w:sectPr w:rsidR="00357A48">
      <w:headerReference w:type="default" r:id="rId17"/>
      <w:footerReference w:type="default" r:id="rId18"/>
      <w:pgSz w:w="12240" w:h="15840"/>
      <w:pgMar w:top="1400" w:right="1200" w:bottom="1400" w:left="1200" w:header="720" w:footer="8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292" w:rsidRDefault="00344292">
      <w:r>
        <w:separator/>
      </w:r>
    </w:p>
  </w:endnote>
  <w:endnote w:type="continuationSeparator" w:id="0">
    <w:p w:rsidR="00344292" w:rsidRDefault="003442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venir Next">
    <w:altName w:val="Times New Roman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oefler Text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A48" w:rsidRDefault="00344292">
    <w:pPr>
      <w:pStyle w:val="HeaderFooter"/>
      <w:tabs>
        <w:tab w:val="clear" w:pos="9020"/>
        <w:tab w:val="center" w:pos="4920"/>
        <w:tab w:val="right" w:pos="9840"/>
      </w:tabs>
    </w:pPr>
    <w:r>
      <w:t xml:space="preserve">Freedom Elementary </w:t>
    </w: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 w:rsidR="00E91923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292" w:rsidRDefault="00344292">
      <w:r>
        <w:separator/>
      </w:r>
    </w:p>
  </w:footnote>
  <w:footnote w:type="continuationSeparator" w:id="0">
    <w:p w:rsidR="00344292" w:rsidRDefault="003442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A48" w:rsidRDefault="00344292">
    <w:pPr>
      <w:pStyle w:val="HeaderFooter"/>
      <w:tabs>
        <w:tab w:val="clear" w:pos="9020"/>
        <w:tab w:val="center" w:pos="4920"/>
        <w:tab w:val="right" w:pos="9840"/>
      </w:tabs>
    </w:pPr>
    <w:r>
      <w:t>Freedom Fabulous First Grade!</w:t>
    </w:r>
    <w:r>
      <w:tab/>
    </w:r>
    <w:r>
      <w:tab/>
    </w:r>
    <w:r>
      <w:fldChar w:fldCharType="begin" w:fldLock="1"/>
    </w:r>
    <w:r>
      <w:instrText xml:space="preserve"> DATE \@ "MMMM d, y" </w:instrText>
    </w:r>
    <w:r>
      <w:fldChar w:fldCharType="separate"/>
    </w:r>
    <w:r>
      <w:t>August 17, 2015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850808"/>
    <w:multiLevelType w:val="multilevel"/>
    <w:tmpl w:val="9B7416EE"/>
    <w:lvl w:ilvl="0">
      <w:start w:val="1"/>
      <w:numFmt w:val="bullet"/>
      <w:lvlText w:val="•"/>
      <w:lvlJc w:val="left"/>
      <w:pPr>
        <w:tabs>
          <w:tab w:val="num" w:pos="182"/>
        </w:tabs>
        <w:ind w:left="182" w:hanging="182"/>
      </w:pPr>
      <w:rPr>
        <w:rFonts w:ascii="Avenir Next" w:eastAsia="Avenir Next" w:hAnsi="Avenir Next" w:cs="Avenir N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82"/>
        </w:tabs>
        <w:ind w:left="382" w:hanging="182"/>
      </w:pPr>
      <w:rPr>
        <w:rFonts w:ascii="Avenir Next" w:eastAsia="Avenir Next" w:hAnsi="Avenir Next" w:cs="Avenir N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82"/>
        </w:tabs>
        <w:ind w:left="582" w:hanging="182"/>
      </w:pPr>
      <w:rPr>
        <w:rFonts w:ascii="Avenir Next" w:eastAsia="Avenir Next" w:hAnsi="Avenir Next" w:cs="Avenir N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82"/>
        </w:tabs>
        <w:ind w:left="782" w:hanging="182"/>
      </w:pPr>
      <w:rPr>
        <w:rFonts w:ascii="Avenir Next" w:eastAsia="Avenir Next" w:hAnsi="Avenir Next" w:cs="Avenir N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82"/>
        </w:tabs>
        <w:ind w:left="982" w:hanging="182"/>
      </w:pPr>
      <w:rPr>
        <w:rFonts w:ascii="Avenir Next" w:eastAsia="Avenir Next" w:hAnsi="Avenir Next" w:cs="Avenir N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182"/>
        </w:tabs>
        <w:ind w:left="1182" w:hanging="182"/>
      </w:pPr>
      <w:rPr>
        <w:rFonts w:ascii="Avenir Next" w:eastAsia="Avenir Next" w:hAnsi="Avenir Next" w:cs="Avenir N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382"/>
        </w:tabs>
        <w:ind w:left="1382" w:hanging="182"/>
      </w:pPr>
      <w:rPr>
        <w:rFonts w:ascii="Avenir Next" w:eastAsia="Avenir Next" w:hAnsi="Avenir Next" w:cs="Avenir N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582"/>
        </w:tabs>
        <w:ind w:left="1582" w:hanging="182"/>
      </w:pPr>
      <w:rPr>
        <w:rFonts w:ascii="Avenir Next" w:eastAsia="Avenir Next" w:hAnsi="Avenir Next" w:cs="Avenir N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782"/>
        </w:tabs>
        <w:ind w:left="1782" w:hanging="182"/>
      </w:pPr>
      <w:rPr>
        <w:rFonts w:ascii="Avenir Next" w:eastAsia="Avenir Next" w:hAnsi="Avenir Next" w:cs="Avenir N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">
    <w:nsid w:val="6F6717DC"/>
    <w:multiLevelType w:val="multilevel"/>
    <w:tmpl w:val="10308502"/>
    <w:styleLink w:val="Bullet"/>
    <w:lvl w:ilvl="0">
      <w:numFmt w:val="bullet"/>
      <w:lvlText w:val="•"/>
      <w:lvlJc w:val="left"/>
      <w:pPr>
        <w:tabs>
          <w:tab w:val="num" w:pos="182"/>
        </w:tabs>
        <w:ind w:left="182" w:hanging="182"/>
      </w:pPr>
      <w:rPr>
        <w:rFonts w:ascii="Avenir Next" w:eastAsia="Avenir Next" w:hAnsi="Avenir Next" w:cs="Avenir N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82"/>
        </w:tabs>
        <w:ind w:left="382" w:hanging="182"/>
      </w:pPr>
      <w:rPr>
        <w:rFonts w:ascii="Avenir Next" w:eastAsia="Avenir Next" w:hAnsi="Avenir Next" w:cs="Avenir N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82"/>
        </w:tabs>
        <w:ind w:left="582" w:hanging="182"/>
      </w:pPr>
      <w:rPr>
        <w:rFonts w:ascii="Avenir Next" w:eastAsia="Avenir Next" w:hAnsi="Avenir Next" w:cs="Avenir N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82"/>
        </w:tabs>
        <w:ind w:left="782" w:hanging="182"/>
      </w:pPr>
      <w:rPr>
        <w:rFonts w:ascii="Avenir Next" w:eastAsia="Avenir Next" w:hAnsi="Avenir Next" w:cs="Avenir N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82"/>
        </w:tabs>
        <w:ind w:left="982" w:hanging="182"/>
      </w:pPr>
      <w:rPr>
        <w:rFonts w:ascii="Avenir Next" w:eastAsia="Avenir Next" w:hAnsi="Avenir Next" w:cs="Avenir N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182"/>
        </w:tabs>
        <w:ind w:left="1182" w:hanging="182"/>
      </w:pPr>
      <w:rPr>
        <w:rFonts w:ascii="Avenir Next" w:eastAsia="Avenir Next" w:hAnsi="Avenir Next" w:cs="Avenir N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382"/>
        </w:tabs>
        <w:ind w:left="1382" w:hanging="182"/>
      </w:pPr>
      <w:rPr>
        <w:rFonts w:ascii="Avenir Next" w:eastAsia="Avenir Next" w:hAnsi="Avenir Next" w:cs="Avenir N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582"/>
        </w:tabs>
        <w:ind w:left="1582" w:hanging="182"/>
      </w:pPr>
      <w:rPr>
        <w:rFonts w:ascii="Avenir Next" w:eastAsia="Avenir Next" w:hAnsi="Avenir Next" w:cs="Avenir N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782"/>
        </w:tabs>
        <w:ind w:left="1782" w:hanging="182"/>
      </w:pPr>
      <w:rPr>
        <w:rFonts w:ascii="Avenir Next" w:eastAsia="Avenir Next" w:hAnsi="Avenir Next" w:cs="Avenir N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2">
    <w:nsid w:val="7371171D"/>
    <w:multiLevelType w:val="multilevel"/>
    <w:tmpl w:val="B27EFB00"/>
    <w:lvl w:ilvl="0">
      <w:numFmt w:val="bullet"/>
      <w:lvlText w:val="•"/>
      <w:lvlJc w:val="left"/>
      <w:pPr>
        <w:tabs>
          <w:tab w:val="num" w:pos="182"/>
        </w:tabs>
        <w:ind w:left="182" w:hanging="182"/>
      </w:pPr>
      <w:rPr>
        <w:rFonts w:ascii="Avenir Next" w:eastAsia="Avenir Next" w:hAnsi="Avenir Next" w:cs="Avenir N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82"/>
        </w:tabs>
        <w:ind w:left="382" w:hanging="182"/>
      </w:pPr>
      <w:rPr>
        <w:rFonts w:ascii="Avenir Next" w:eastAsia="Avenir Next" w:hAnsi="Avenir Next" w:cs="Avenir N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82"/>
        </w:tabs>
        <w:ind w:left="582" w:hanging="182"/>
      </w:pPr>
      <w:rPr>
        <w:rFonts w:ascii="Avenir Next" w:eastAsia="Avenir Next" w:hAnsi="Avenir Next" w:cs="Avenir N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82"/>
        </w:tabs>
        <w:ind w:left="782" w:hanging="182"/>
      </w:pPr>
      <w:rPr>
        <w:rFonts w:ascii="Avenir Next" w:eastAsia="Avenir Next" w:hAnsi="Avenir Next" w:cs="Avenir N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82"/>
        </w:tabs>
        <w:ind w:left="982" w:hanging="182"/>
      </w:pPr>
      <w:rPr>
        <w:rFonts w:ascii="Avenir Next" w:eastAsia="Avenir Next" w:hAnsi="Avenir Next" w:cs="Avenir N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182"/>
        </w:tabs>
        <w:ind w:left="1182" w:hanging="182"/>
      </w:pPr>
      <w:rPr>
        <w:rFonts w:ascii="Avenir Next" w:eastAsia="Avenir Next" w:hAnsi="Avenir Next" w:cs="Avenir N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382"/>
        </w:tabs>
        <w:ind w:left="1382" w:hanging="182"/>
      </w:pPr>
      <w:rPr>
        <w:rFonts w:ascii="Avenir Next" w:eastAsia="Avenir Next" w:hAnsi="Avenir Next" w:cs="Avenir N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582"/>
        </w:tabs>
        <w:ind w:left="1582" w:hanging="182"/>
      </w:pPr>
      <w:rPr>
        <w:rFonts w:ascii="Avenir Next" w:eastAsia="Avenir Next" w:hAnsi="Avenir Next" w:cs="Avenir N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782"/>
        </w:tabs>
        <w:ind w:left="1782" w:hanging="182"/>
      </w:pPr>
      <w:rPr>
        <w:rFonts w:ascii="Avenir Next" w:eastAsia="Avenir Next" w:hAnsi="Avenir Next" w:cs="Avenir N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57A48"/>
    <w:rsid w:val="00344292"/>
    <w:rsid w:val="00357A48"/>
    <w:rsid w:val="00E91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2">
    <w:name w:val="heading 2"/>
    <w:next w:val="Body"/>
    <w:pPr>
      <w:spacing w:after="120"/>
      <w:outlineLvl w:val="1"/>
    </w:pPr>
    <w:rPr>
      <w:rFonts w:ascii="Hoefler Text" w:hAnsi="Arial Unicode MS" w:cs="Arial Unicode MS"/>
      <w:b/>
      <w:bCs/>
      <w:color w:val="008CB4"/>
      <w:spacing w:val="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  <w:spacing w:line="288" w:lineRule="auto"/>
    </w:pPr>
    <w:rPr>
      <w:rFonts w:ascii="Avenir Next" w:hAnsi="Arial Unicode MS" w:cs="Arial Unicode MS"/>
      <w:color w:val="008CB4"/>
    </w:rPr>
  </w:style>
  <w:style w:type="paragraph" w:customStyle="1" w:styleId="Heading">
    <w:name w:val="Heading"/>
    <w:next w:val="Body"/>
    <w:pPr>
      <w:keepNext/>
      <w:spacing w:before="360" w:after="40"/>
      <w:outlineLvl w:val="0"/>
    </w:pPr>
    <w:rPr>
      <w:rFonts w:ascii="Hoefler Text" w:hAnsi="Arial Unicode MS" w:cs="Arial Unicode MS"/>
      <w:b/>
      <w:bCs/>
      <w:color w:val="008CB4"/>
      <w:sz w:val="44"/>
      <w:szCs w:val="44"/>
    </w:rPr>
  </w:style>
  <w:style w:type="paragraph" w:customStyle="1" w:styleId="Body">
    <w:name w:val="Body"/>
    <w:pPr>
      <w:spacing w:before="80" w:after="180" w:line="288" w:lineRule="auto"/>
    </w:pPr>
    <w:rPr>
      <w:rFonts w:ascii="Hoefler Text" w:hAnsi="Arial Unicode MS" w:cs="Arial Unicode MS"/>
      <w:color w:val="000000"/>
      <w:sz w:val="22"/>
      <w:szCs w:val="22"/>
    </w:rPr>
  </w:style>
  <w:style w:type="paragraph" w:customStyle="1" w:styleId="Body2">
    <w:name w:val="Body 2"/>
    <w:pPr>
      <w:spacing w:after="200"/>
    </w:pPr>
    <w:rPr>
      <w:rFonts w:ascii="Avenir Next" w:hAnsi="Arial Unicode MS" w:cs="Arial Unicode MS"/>
      <w:color w:val="000000"/>
    </w:rPr>
  </w:style>
  <w:style w:type="numbering" w:customStyle="1" w:styleId="Bullet">
    <w:name w:val="Bullet"/>
    <w:pPr>
      <w:numPr>
        <w:numId w:val="3"/>
      </w:numPr>
    </w:pPr>
  </w:style>
  <w:style w:type="paragraph" w:styleId="Title">
    <w:name w:val="Title"/>
    <w:pPr>
      <w:keepNext/>
      <w:spacing w:line="216" w:lineRule="auto"/>
      <w:jc w:val="center"/>
    </w:pPr>
    <w:rPr>
      <w:rFonts w:ascii="Avenir Next" w:hAnsi="Arial Unicode MS" w:cs="Arial Unicode MS"/>
      <w:caps/>
      <w:color w:val="FF4013"/>
      <w:spacing w:val="-13"/>
      <w:sz w:val="136"/>
      <w:szCs w:val="136"/>
    </w:rPr>
  </w:style>
  <w:style w:type="paragraph" w:styleId="Subtitle">
    <w:name w:val="Subtitle"/>
    <w:next w:val="Body"/>
    <w:pPr>
      <w:spacing w:line="288" w:lineRule="auto"/>
      <w:jc w:val="center"/>
    </w:pPr>
    <w:rPr>
      <w:rFonts w:ascii="Avenir Next" w:hAnsi="Arial Unicode MS" w:cs="Arial Unicode MS"/>
      <w:color w:val="008CB4"/>
      <w:spacing w:val="2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9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92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9192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2">
    <w:name w:val="heading 2"/>
    <w:next w:val="Body"/>
    <w:pPr>
      <w:spacing w:after="120"/>
      <w:outlineLvl w:val="1"/>
    </w:pPr>
    <w:rPr>
      <w:rFonts w:ascii="Hoefler Text" w:hAnsi="Arial Unicode MS" w:cs="Arial Unicode MS"/>
      <w:b/>
      <w:bCs/>
      <w:color w:val="008CB4"/>
      <w:spacing w:val="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  <w:spacing w:line="288" w:lineRule="auto"/>
    </w:pPr>
    <w:rPr>
      <w:rFonts w:ascii="Avenir Next" w:hAnsi="Arial Unicode MS" w:cs="Arial Unicode MS"/>
      <w:color w:val="008CB4"/>
    </w:rPr>
  </w:style>
  <w:style w:type="paragraph" w:customStyle="1" w:styleId="Heading">
    <w:name w:val="Heading"/>
    <w:next w:val="Body"/>
    <w:pPr>
      <w:keepNext/>
      <w:spacing w:before="360" w:after="40"/>
      <w:outlineLvl w:val="0"/>
    </w:pPr>
    <w:rPr>
      <w:rFonts w:ascii="Hoefler Text" w:hAnsi="Arial Unicode MS" w:cs="Arial Unicode MS"/>
      <w:b/>
      <w:bCs/>
      <w:color w:val="008CB4"/>
      <w:sz w:val="44"/>
      <w:szCs w:val="44"/>
    </w:rPr>
  </w:style>
  <w:style w:type="paragraph" w:customStyle="1" w:styleId="Body">
    <w:name w:val="Body"/>
    <w:pPr>
      <w:spacing w:before="80" w:after="180" w:line="288" w:lineRule="auto"/>
    </w:pPr>
    <w:rPr>
      <w:rFonts w:ascii="Hoefler Text" w:hAnsi="Arial Unicode MS" w:cs="Arial Unicode MS"/>
      <w:color w:val="000000"/>
      <w:sz w:val="22"/>
      <w:szCs w:val="22"/>
    </w:rPr>
  </w:style>
  <w:style w:type="paragraph" w:customStyle="1" w:styleId="Body2">
    <w:name w:val="Body 2"/>
    <w:pPr>
      <w:spacing w:after="200"/>
    </w:pPr>
    <w:rPr>
      <w:rFonts w:ascii="Avenir Next" w:hAnsi="Arial Unicode MS" w:cs="Arial Unicode MS"/>
      <w:color w:val="000000"/>
    </w:rPr>
  </w:style>
  <w:style w:type="numbering" w:customStyle="1" w:styleId="Bullet">
    <w:name w:val="Bullet"/>
    <w:pPr>
      <w:numPr>
        <w:numId w:val="3"/>
      </w:numPr>
    </w:pPr>
  </w:style>
  <w:style w:type="paragraph" w:styleId="Title">
    <w:name w:val="Title"/>
    <w:pPr>
      <w:keepNext/>
      <w:spacing w:line="216" w:lineRule="auto"/>
      <w:jc w:val="center"/>
    </w:pPr>
    <w:rPr>
      <w:rFonts w:ascii="Avenir Next" w:hAnsi="Arial Unicode MS" w:cs="Arial Unicode MS"/>
      <w:caps/>
      <w:color w:val="FF4013"/>
      <w:spacing w:val="-13"/>
      <w:sz w:val="136"/>
      <w:szCs w:val="136"/>
    </w:rPr>
  </w:style>
  <w:style w:type="paragraph" w:styleId="Subtitle">
    <w:name w:val="Subtitle"/>
    <w:next w:val="Body"/>
    <w:pPr>
      <w:spacing w:line="288" w:lineRule="auto"/>
      <w:jc w:val="center"/>
    </w:pPr>
    <w:rPr>
      <w:rFonts w:ascii="Avenir Next" w:hAnsi="Arial Unicode MS" w:cs="Arial Unicode MS"/>
      <w:color w:val="008CB4"/>
      <w:spacing w:val="2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9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92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9192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4.tif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.png"/><Relationship Id="rId5" Type="http://schemas.openxmlformats.org/officeDocument/2006/relationships/webSettings" Target="webSettings.xml"/><Relationship Id="rId15" Type="http://schemas.openxmlformats.org/officeDocument/2006/relationships/image" Target="media/image10.tif"/><Relationship Id="rId10" Type="http://schemas.openxmlformats.org/officeDocument/2006/relationships/image" Target="media/image.t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Bullitt County Public Schools</Company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Jett, Lisa</dc:creator>
  <cp:lastModifiedBy>Jett, Lisa</cp:lastModifiedBy>
  <cp:revision>2</cp:revision>
  <dcterms:created xsi:type="dcterms:W3CDTF">2015-08-17T20:49:00Z</dcterms:created>
  <dcterms:modified xsi:type="dcterms:W3CDTF">2015-08-17T20:49:00Z</dcterms:modified>
</cp:coreProperties>
</file>