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74A5" w:rsidRDefault="007574A5">
      <w:pPr>
        <w:widowControl w:val="0"/>
        <w:spacing w:line="276" w:lineRule="auto"/>
      </w:pPr>
      <w:bookmarkStart w:id="0" w:name="_GoBack"/>
      <w:bookmarkEnd w:id="0"/>
    </w:p>
    <w:p w:rsidR="007574A5" w:rsidRDefault="007574A5">
      <w:pPr>
        <w:widowControl w:val="0"/>
        <w:spacing w:line="276" w:lineRule="auto"/>
      </w:pPr>
    </w:p>
    <w:tbl>
      <w:tblPr>
        <w:tblStyle w:val="a"/>
        <w:tblW w:w="52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8"/>
      </w:tblGrid>
      <w:tr w:rsidR="007574A5">
        <w:tc>
          <w:tcPr>
            <w:tcW w:w="5238" w:type="dxa"/>
          </w:tcPr>
          <w:p w:rsidR="007574A5" w:rsidRDefault="007F00C2">
            <w:pPr>
              <w:contextualSpacing w:val="0"/>
            </w:pPr>
            <w:r>
              <w:t>IEP/Student Modifications Noted in Classroom</w:t>
            </w:r>
          </w:p>
        </w:tc>
      </w:tr>
    </w:tbl>
    <w:p w:rsidR="007574A5" w:rsidRDefault="007F00C2">
      <w:pPr>
        <w:jc w:val="center"/>
      </w:pPr>
      <w:r>
        <w:rPr>
          <w:b/>
        </w:rPr>
        <w:t>Whole Group Math – Week of January 19, 2016</w:t>
      </w:r>
    </w:p>
    <w:p w:rsidR="007574A5" w:rsidRDefault="007F00C2">
      <w:r>
        <w:rPr>
          <w:b/>
        </w:rPr>
        <w:t xml:space="preserve">                                            </w:t>
      </w:r>
      <w:proofErr w:type="spellStart"/>
      <w:r>
        <w:rPr>
          <w:b/>
        </w:rPr>
        <w:t>McHolland</w:t>
      </w:r>
      <w:proofErr w:type="spellEnd"/>
      <w:r>
        <w:rPr>
          <w:b/>
        </w:rPr>
        <w:t xml:space="preserve">, Fluharty, Jett     First Grade                                            </w:t>
      </w:r>
    </w:p>
    <w:tbl>
      <w:tblPr>
        <w:tblStyle w:val="a0"/>
        <w:tblW w:w="11460" w:type="dxa"/>
        <w:tblInd w:w="-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1320"/>
        <w:gridCol w:w="8190"/>
        <w:gridCol w:w="1530"/>
      </w:tblGrid>
      <w:tr w:rsidR="007574A5">
        <w:trPr>
          <w:trHeight w:val="480"/>
        </w:trPr>
        <w:tc>
          <w:tcPr>
            <w:tcW w:w="420" w:type="dxa"/>
            <w:vMerge w:val="restart"/>
            <w:shd w:val="clear" w:color="auto" w:fill="EEECE1"/>
          </w:tcPr>
          <w:p w:rsidR="007574A5" w:rsidRDefault="007F00C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Tuesday</w:t>
            </w:r>
          </w:p>
          <w:p w:rsidR="007574A5" w:rsidRDefault="007F00C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  <w:p w:rsidR="007574A5" w:rsidRDefault="007F00C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January</w:t>
            </w:r>
          </w:p>
          <w:p w:rsidR="007574A5" w:rsidRDefault="007574A5">
            <w:pPr>
              <w:ind w:left="113" w:right="113"/>
              <w:contextualSpacing w:val="0"/>
              <w:jc w:val="center"/>
            </w:pPr>
          </w:p>
          <w:p w:rsidR="007574A5" w:rsidRDefault="007F00C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19 </w:t>
            </w:r>
          </w:p>
        </w:tc>
        <w:tc>
          <w:tcPr>
            <w:tcW w:w="1320" w:type="dxa"/>
            <w:vMerge w:val="restart"/>
          </w:tcPr>
          <w:p w:rsidR="007574A5" w:rsidRDefault="007F00C2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7574A5" w:rsidRDefault="007F00C2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7574A5" w:rsidRDefault="007F00C2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7574A5" w:rsidRDefault="007F00C2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7574A5" w:rsidRDefault="007F00C2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7574A5" w:rsidRDefault="007F00C2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7574A5" w:rsidRDefault="007F00C2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7574A5" w:rsidRDefault="007574A5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12:45-1:05 &amp; 2:15-3:15 Whole Group Activity</w:t>
            </w:r>
          </w:p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1.NBT. 4 Add within 100, including adding a two-digit number and  a one-digit number and adding a two-digit number and multiple of ten using concrete models or drawings and strategies based on place value, properties of operations, and/or the relationship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between addition and subtraction; relate the strategy to a written method and explain the reasoning used. Understand that in adding two-digit numbers one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adds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tens and tens, ones and ones; and sometimes it is necessary to compose a ten.</w:t>
            </w:r>
          </w:p>
        </w:tc>
        <w:tc>
          <w:tcPr>
            <w:tcW w:w="1530" w:type="dxa"/>
            <w:vMerge w:val="restart"/>
          </w:tcPr>
          <w:p w:rsidR="007574A5" w:rsidRDefault="007F00C2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7574A5" w:rsidRDefault="007F00C2">
            <w:pPr>
              <w:numPr>
                <w:ilvl w:val="0"/>
                <w:numId w:val="2"/>
              </w:numPr>
              <w:ind w:left="144" w:hanging="144"/>
              <w:rPr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Mu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ltiple Choice</w:t>
            </w:r>
          </w:p>
          <w:p w:rsidR="007574A5" w:rsidRDefault="007F00C2">
            <w:pPr>
              <w:numPr>
                <w:ilvl w:val="0"/>
                <w:numId w:val="2"/>
              </w:numPr>
              <w:ind w:left="144" w:hanging="144"/>
              <w:rPr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Open Response</w:t>
            </w:r>
          </w:p>
          <w:p w:rsidR="007574A5" w:rsidRDefault="007F00C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7574A5" w:rsidRDefault="007F00C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7574A5" w:rsidRDefault="007F00C2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7574A5" w:rsidRDefault="007F00C2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7574A5" w:rsidRDefault="007574A5">
            <w:pPr>
              <w:contextualSpacing w:val="0"/>
              <w:jc w:val="center"/>
            </w:pPr>
          </w:p>
        </w:tc>
      </w:tr>
      <w:tr w:rsidR="007574A5">
        <w:trPr>
          <w:trHeight w:val="320"/>
        </w:trPr>
        <w:tc>
          <w:tcPr>
            <w:tcW w:w="420" w:type="dxa"/>
            <w:vMerge/>
            <w:shd w:val="clear" w:color="auto" w:fill="EEECE1"/>
          </w:tcPr>
          <w:p w:rsidR="007574A5" w:rsidRDefault="007574A5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7574A5" w:rsidRDefault="007574A5">
            <w:pPr>
              <w:ind w:left="113" w:right="113"/>
              <w:contextualSpacing w:val="0"/>
              <w:jc w:val="center"/>
            </w:pPr>
          </w:p>
          <w:p w:rsidR="007574A5" w:rsidRDefault="007574A5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</w:rPr>
              <w:t xml:space="preserve">SWBAT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use counting on and the make a ten strategy when adding across a ten.</w:t>
            </w:r>
          </w:p>
          <w:p w:rsidR="007574A5" w:rsidRDefault="007574A5">
            <w:pPr>
              <w:contextualSpacing w:val="0"/>
            </w:pPr>
          </w:p>
        </w:tc>
        <w:tc>
          <w:tcPr>
            <w:tcW w:w="1530" w:type="dxa"/>
            <w:vMerge/>
          </w:tcPr>
          <w:p w:rsidR="007574A5" w:rsidRDefault="007574A5">
            <w:pPr>
              <w:contextualSpacing w:val="0"/>
              <w:jc w:val="center"/>
            </w:pPr>
          </w:p>
        </w:tc>
      </w:tr>
      <w:tr w:rsidR="007574A5">
        <w:trPr>
          <w:trHeight w:val="1900"/>
        </w:trPr>
        <w:tc>
          <w:tcPr>
            <w:tcW w:w="420" w:type="dxa"/>
            <w:vMerge/>
            <w:shd w:val="clear" w:color="auto" w:fill="EEECE1"/>
          </w:tcPr>
          <w:p w:rsidR="007574A5" w:rsidRDefault="007574A5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7574A5" w:rsidRDefault="007574A5">
            <w:pPr>
              <w:ind w:left="113" w:right="113"/>
              <w:contextualSpacing w:val="0"/>
              <w:jc w:val="center"/>
            </w:pPr>
          </w:p>
          <w:p w:rsidR="007574A5" w:rsidRDefault="007574A5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unknown part, number bond, addend, subtract, difference</w:t>
            </w:r>
          </w:p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Activities/Strategies:</w:t>
            </w:r>
          </w:p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Eureka Math- Topic D Lesson 14</w:t>
            </w:r>
          </w:p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Application Problem: Series of three problems involving finding the unknown part completed in math journal</w:t>
            </w:r>
          </w:p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Concept Development: Students will solve problems requiring the make a ten strategy as they add</w:t>
            </w:r>
            <w:r>
              <w:rPr>
                <w:rFonts w:ascii="Arial Narrow" w:eastAsia="Arial Narrow" w:hAnsi="Arial Narrow" w:cs="Arial Narrow"/>
              </w:rPr>
              <w:t xml:space="preserve"> a two-digit number to a one-digit number </w:t>
            </w:r>
          </w:p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Problem Set: Complete problems with a partner or alone </w:t>
            </w:r>
            <w:r>
              <w:rPr>
                <w:rFonts w:ascii="Arial Narrow" w:eastAsia="Arial Narrow" w:hAnsi="Arial Narrow" w:cs="Arial Narrow"/>
              </w:rPr>
              <w:br/>
              <w:t>Exit Ticket</w:t>
            </w:r>
          </w:p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*Some students may be working in small guided groups to reinforce concepts</w:t>
            </w:r>
          </w:p>
          <w:p w:rsidR="007574A5" w:rsidRDefault="007574A5">
            <w:pPr>
              <w:contextualSpacing w:val="0"/>
            </w:pPr>
          </w:p>
        </w:tc>
        <w:tc>
          <w:tcPr>
            <w:tcW w:w="1530" w:type="dxa"/>
            <w:vMerge/>
          </w:tcPr>
          <w:p w:rsidR="007574A5" w:rsidRDefault="007574A5">
            <w:pPr>
              <w:contextualSpacing w:val="0"/>
              <w:jc w:val="center"/>
            </w:pPr>
          </w:p>
        </w:tc>
      </w:tr>
      <w:tr w:rsidR="007574A5">
        <w:trPr>
          <w:trHeight w:val="500"/>
        </w:trPr>
        <w:tc>
          <w:tcPr>
            <w:tcW w:w="420" w:type="dxa"/>
            <w:vMerge w:val="restart"/>
            <w:shd w:val="clear" w:color="auto" w:fill="EEECE1"/>
          </w:tcPr>
          <w:p w:rsidR="007574A5" w:rsidRDefault="007F00C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Wednesday </w:t>
            </w:r>
          </w:p>
          <w:p w:rsidR="007574A5" w:rsidRDefault="007574A5">
            <w:pPr>
              <w:ind w:left="113" w:right="113"/>
              <w:contextualSpacing w:val="0"/>
              <w:jc w:val="center"/>
            </w:pPr>
          </w:p>
          <w:p w:rsidR="007574A5" w:rsidRDefault="007F00C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Jan</w:t>
            </w: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uary </w:t>
            </w:r>
          </w:p>
          <w:p w:rsidR="007574A5" w:rsidRDefault="007574A5">
            <w:pPr>
              <w:ind w:left="113" w:right="113"/>
              <w:contextualSpacing w:val="0"/>
              <w:jc w:val="center"/>
            </w:pPr>
          </w:p>
          <w:p w:rsidR="007574A5" w:rsidRDefault="007F00C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20</w:t>
            </w:r>
          </w:p>
        </w:tc>
        <w:tc>
          <w:tcPr>
            <w:tcW w:w="1320" w:type="dxa"/>
            <w:vMerge w:val="restart"/>
          </w:tcPr>
          <w:p w:rsidR="007574A5" w:rsidRDefault="007F00C2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Daily Activities</w:t>
            </w:r>
          </w:p>
          <w:p w:rsidR="007574A5" w:rsidRDefault="007F00C2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7574A5" w:rsidRDefault="007F00C2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7574A5" w:rsidRDefault="007F00C2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7574A5" w:rsidRDefault="007F00C2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7574A5" w:rsidRDefault="007F00C2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7574A5" w:rsidRDefault="007F00C2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7574A5" w:rsidRDefault="007574A5">
            <w:pPr>
              <w:contextualSpacing w:val="0"/>
              <w:jc w:val="center"/>
            </w:pPr>
          </w:p>
          <w:p w:rsidR="007574A5" w:rsidRDefault="007574A5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12:45-1:05 &amp; 2:15-3:15 Whole Group Activity</w:t>
            </w:r>
          </w:p>
          <w:p w:rsidR="007574A5" w:rsidRDefault="007F00C2">
            <w:pPr>
              <w:contextualSpacing w:val="0"/>
            </w:pP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1.NBT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. 4 Add within 100, including adding a two-digit number and  a one-digit number and adding a two-digit number and multiple of ten usin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g concrete models or drawings and strategies based on place value, properties of operations, and/or the relationship between addition and subtraction; relate the strategy to a written method and explain the reasoning used. Understand that in adding two-dig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it numbers one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adds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tens and tens, ones and ones; and sometimes it is necessary to compose a ten.</w:t>
            </w:r>
          </w:p>
        </w:tc>
        <w:tc>
          <w:tcPr>
            <w:tcW w:w="1530" w:type="dxa"/>
            <w:vMerge w:val="restart"/>
          </w:tcPr>
          <w:p w:rsidR="007574A5" w:rsidRDefault="007F00C2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7574A5" w:rsidRDefault="007F00C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7574A5" w:rsidRDefault="007F00C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7574A5" w:rsidRDefault="007F00C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7574A5" w:rsidRDefault="007F00C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7574A5" w:rsidRDefault="007F00C2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7574A5" w:rsidRDefault="007F00C2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7574A5" w:rsidRDefault="007574A5">
            <w:pPr>
              <w:contextualSpacing w:val="0"/>
              <w:jc w:val="center"/>
            </w:pPr>
          </w:p>
        </w:tc>
      </w:tr>
      <w:tr w:rsidR="007574A5">
        <w:trPr>
          <w:trHeight w:val="280"/>
        </w:trPr>
        <w:tc>
          <w:tcPr>
            <w:tcW w:w="420" w:type="dxa"/>
            <w:vMerge/>
            <w:shd w:val="clear" w:color="auto" w:fill="EEECE1"/>
          </w:tcPr>
          <w:p w:rsidR="007574A5" w:rsidRDefault="007574A5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7574A5" w:rsidRDefault="007574A5">
            <w:pPr>
              <w:ind w:left="113" w:right="113"/>
              <w:contextualSpacing w:val="0"/>
              <w:jc w:val="center"/>
            </w:pPr>
          </w:p>
          <w:p w:rsidR="007574A5" w:rsidRDefault="007574A5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</w:rPr>
              <w:t>SWBAT find sums for related addition facts.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</w:p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1530" w:type="dxa"/>
            <w:vMerge/>
          </w:tcPr>
          <w:p w:rsidR="007574A5" w:rsidRDefault="007574A5">
            <w:pPr>
              <w:contextualSpacing w:val="0"/>
              <w:jc w:val="center"/>
            </w:pPr>
          </w:p>
        </w:tc>
      </w:tr>
      <w:tr w:rsidR="007574A5">
        <w:trPr>
          <w:trHeight w:val="700"/>
        </w:trPr>
        <w:tc>
          <w:tcPr>
            <w:tcW w:w="420" w:type="dxa"/>
            <w:vMerge/>
            <w:shd w:val="clear" w:color="auto" w:fill="EEECE1"/>
          </w:tcPr>
          <w:p w:rsidR="007574A5" w:rsidRDefault="007574A5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7574A5" w:rsidRDefault="007574A5">
            <w:pPr>
              <w:ind w:left="113" w:right="113"/>
              <w:contextualSpacing w:val="0"/>
              <w:jc w:val="center"/>
            </w:pPr>
          </w:p>
          <w:p w:rsidR="007574A5" w:rsidRDefault="007574A5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 xml:space="preserve">unknown part, part, whole, subtract, tens, ones </w:t>
            </w:r>
          </w:p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Activities/Strategies:</w:t>
            </w:r>
          </w:p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Eureka Math-Topic D Lesson 15</w:t>
            </w:r>
          </w:p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Application Problem: Three word problems students will solve using strategies to find a missing part</w:t>
            </w:r>
          </w:p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lastRenderedPageBreak/>
              <w:t>Concept Development: Students will use single digit sums to help find solutions for related sums (2+4, 12+4, 22+4) Use snap cubes; record sums on chart to show changes in tens</w:t>
            </w:r>
          </w:p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Problem Set: Complete problem set with a partner or alone</w:t>
            </w:r>
          </w:p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Exit Ticket</w:t>
            </w:r>
          </w:p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*Some students may be working in small guided groups to reinforce concepts.</w:t>
            </w:r>
          </w:p>
          <w:p w:rsidR="007574A5" w:rsidRDefault="007574A5">
            <w:pPr>
              <w:contextualSpacing w:val="0"/>
            </w:pPr>
          </w:p>
        </w:tc>
        <w:tc>
          <w:tcPr>
            <w:tcW w:w="1530" w:type="dxa"/>
            <w:vMerge/>
          </w:tcPr>
          <w:p w:rsidR="007574A5" w:rsidRDefault="007574A5">
            <w:pPr>
              <w:contextualSpacing w:val="0"/>
              <w:jc w:val="center"/>
            </w:pPr>
          </w:p>
        </w:tc>
      </w:tr>
      <w:tr w:rsidR="007574A5">
        <w:trPr>
          <w:trHeight w:val="500"/>
        </w:trPr>
        <w:tc>
          <w:tcPr>
            <w:tcW w:w="420" w:type="dxa"/>
            <w:vMerge w:val="restart"/>
            <w:shd w:val="clear" w:color="auto" w:fill="EEECE1"/>
          </w:tcPr>
          <w:p w:rsidR="007574A5" w:rsidRDefault="007F00C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T</w:t>
            </w:r>
          </w:p>
          <w:p w:rsidR="007574A5" w:rsidRDefault="007F00C2">
            <w:pPr>
              <w:ind w:left="113" w:right="113"/>
              <w:contextualSpacing w:val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hursday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</w:p>
          <w:p w:rsidR="007574A5" w:rsidRDefault="007574A5">
            <w:pPr>
              <w:ind w:left="113" w:right="113"/>
              <w:contextualSpacing w:val="0"/>
              <w:jc w:val="center"/>
            </w:pPr>
          </w:p>
          <w:p w:rsidR="007574A5" w:rsidRDefault="007F00C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January </w:t>
            </w:r>
          </w:p>
          <w:p w:rsidR="007574A5" w:rsidRDefault="007574A5">
            <w:pPr>
              <w:ind w:left="113" w:right="113"/>
              <w:contextualSpacing w:val="0"/>
              <w:jc w:val="center"/>
            </w:pPr>
          </w:p>
          <w:p w:rsidR="007574A5" w:rsidRDefault="007F00C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21</w:t>
            </w:r>
          </w:p>
        </w:tc>
        <w:tc>
          <w:tcPr>
            <w:tcW w:w="1320" w:type="dxa"/>
            <w:vMerge w:val="restart"/>
          </w:tcPr>
          <w:p w:rsidR="007574A5" w:rsidRDefault="007F00C2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7574A5" w:rsidRDefault="007F00C2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7574A5" w:rsidRDefault="007F00C2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7574A5" w:rsidRDefault="007F00C2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7574A5" w:rsidRDefault="007F00C2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7574A5" w:rsidRDefault="007F00C2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7574A5" w:rsidRDefault="007F00C2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7574A5" w:rsidRDefault="007574A5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12:45-1:05 &amp; 2:15-3:15 Whole Group Activity</w:t>
            </w:r>
          </w:p>
          <w:p w:rsidR="007574A5" w:rsidRDefault="007F00C2">
            <w:pPr>
              <w:contextualSpacing w:val="0"/>
            </w:pP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1.NBT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4 Add within 100, including adding a two-digit number and  a one-digit number and adding a two-digit number and multiple of ten using concrete models or drawings and strategies based on place value, properties of operations, and/or the relationship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between addition and subtraction; relate the strategy to a written method and explain the reasoning used. Understand that in adding two-digit numbers one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adds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tens and tens, ones and ones; and sometimes it is necessary to compose a ten.</w:t>
            </w:r>
          </w:p>
        </w:tc>
        <w:tc>
          <w:tcPr>
            <w:tcW w:w="1530" w:type="dxa"/>
            <w:vMerge w:val="restart"/>
          </w:tcPr>
          <w:p w:rsidR="007574A5" w:rsidRDefault="007F00C2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7574A5" w:rsidRDefault="007F00C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ltiple Choice</w:t>
            </w:r>
          </w:p>
          <w:p w:rsidR="007574A5" w:rsidRDefault="007F00C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7574A5" w:rsidRDefault="007F00C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7574A5" w:rsidRDefault="007F00C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7574A5" w:rsidRDefault="007F00C2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Observation</w:t>
            </w:r>
          </w:p>
          <w:p w:rsidR="007574A5" w:rsidRDefault="007F00C2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7574A5" w:rsidRDefault="007574A5">
            <w:pPr>
              <w:contextualSpacing w:val="0"/>
              <w:jc w:val="center"/>
            </w:pPr>
          </w:p>
        </w:tc>
      </w:tr>
      <w:tr w:rsidR="007574A5">
        <w:trPr>
          <w:trHeight w:val="220"/>
        </w:trPr>
        <w:tc>
          <w:tcPr>
            <w:tcW w:w="420" w:type="dxa"/>
            <w:vMerge/>
            <w:shd w:val="clear" w:color="auto" w:fill="EEECE1"/>
          </w:tcPr>
          <w:p w:rsidR="007574A5" w:rsidRDefault="007574A5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7574A5" w:rsidRDefault="007574A5">
            <w:pPr>
              <w:ind w:left="113" w:right="113"/>
              <w:contextualSpacing w:val="0"/>
              <w:jc w:val="center"/>
            </w:pPr>
          </w:p>
          <w:p w:rsidR="007574A5" w:rsidRDefault="007574A5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</w:rPr>
              <w:t xml:space="preserve">  SWBAT find sums when adding tens and ones.</w:t>
            </w:r>
          </w:p>
        </w:tc>
        <w:tc>
          <w:tcPr>
            <w:tcW w:w="1530" w:type="dxa"/>
            <w:vMerge/>
          </w:tcPr>
          <w:p w:rsidR="007574A5" w:rsidRDefault="007574A5">
            <w:pPr>
              <w:contextualSpacing w:val="0"/>
              <w:jc w:val="center"/>
            </w:pPr>
          </w:p>
        </w:tc>
      </w:tr>
      <w:tr w:rsidR="007574A5">
        <w:trPr>
          <w:trHeight w:val="2540"/>
        </w:trPr>
        <w:tc>
          <w:tcPr>
            <w:tcW w:w="420" w:type="dxa"/>
            <w:vMerge/>
            <w:shd w:val="clear" w:color="auto" w:fill="EEECE1"/>
          </w:tcPr>
          <w:p w:rsidR="007574A5" w:rsidRDefault="007574A5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7574A5" w:rsidRDefault="007574A5">
            <w:pPr>
              <w:ind w:left="113" w:right="113"/>
              <w:contextualSpacing w:val="0"/>
              <w:jc w:val="center"/>
            </w:pPr>
          </w:p>
          <w:p w:rsidR="007574A5" w:rsidRDefault="007574A5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unknown part, part, whole, addend, sum</w:t>
            </w:r>
          </w:p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Activities/Strategies:</w:t>
            </w:r>
          </w:p>
          <w:p w:rsidR="007574A5" w:rsidRDefault="007F00C2">
            <w:pPr>
              <w:contextualSpacing w:val="0"/>
            </w:pPr>
            <w:bookmarkStart w:id="1" w:name="h.gjdgxs" w:colFirst="0" w:colLast="0"/>
            <w:bookmarkEnd w:id="1"/>
            <w:r>
              <w:rPr>
                <w:rFonts w:ascii="Arial Narrow" w:eastAsia="Arial Narrow" w:hAnsi="Arial Narrow" w:cs="Arial Narrow"/>
              </w:rPr>
              <w:t>Eureka Math-Topic D Lesson 16</w:t>
            </w:r>
          </w:p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Application Problem: Three word problems students will solve using a number bond with a missing part to review yesterday’s concepts</w:t>
            </w:r>
          </w:p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Concept Development: Students will add two-digit numbers to one digit numbers. The solutions will require adding ones and on</w:t>
            </w:r>
            <w:r>
              <w:rPr>
                <w:rFonts w:ascii="Arial Narrow" w:eastAsia="Arial Narrow" w:hAnsi="Arial Narrow" w:cs="Arial Narrow"/>
              </w:rPr>
              <w:t>es or tens and tens, using number bonds to help break apart the two-digit addends</w:t>
            </w:r>
          </w:p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Problem Set: Complete problem set with a partner or alone</w:t>
            </w:r>
          </w:p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Exit Ticket</w:t>
            </w:r>
          </w:p>
          <w:p w:rsidR="007574A5" w:rsidRDefault="007574A5">
            <w:pPr>
              <w:contextualSpacing w:val="0"/>
            </w:pPr>
          </w:p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*Some students may be working in small guided groups to reinforce concepts</w:t>
            </w:r>
          </w:p>
          <w:p w:rsidR="007574A5" w:rsidRDefault="007574A5">
            <w:pPr>
              <w:contextualSpacing w:val="0"/>
            </w:pPr>
          </w:p>
          <w:p w:rsidR="007574A5" w:rsidRDefault="007574A5">
            <w:pPr>
              <w:contextualSpacing w:val="0"/>
            </w:pPr>
          </w:p>
          <w:p w:rsidR="007574A5" w:rsidRDefault="007574A5">
            <w:pPr>
              <w:contextualSpacing w:val="0"/>
            </w:pPr>
          </w:p>
          <w:p w:rsidR="007574A5" w:rsidRDefault="007574A5">
            <w:pPr>
              <w:contextualSpacing w:val="0"/>
            </w:pPr>
          </w:p>
          <w:p w:rsidR="007574A5" w:rsidRDefault="007574A5">
            <w:pPr>
              <w:contextualSpacing w:val="0"/>
            </w:pPr>
          </w:p>
          <w:p w:rsidR="007574A5" w:rsidRDefault="007574A5">
            <w:pPr>
              <w:contextualSpacing w:val="0"/>
            </w:pPr>
          </w:p>
          <w:p w:rsidR="007574A5" w:rsidRDefault="007574A5">
            <w:pPr>
              <w:contextualSpacing w:val="0"/>
            </w:pPr>
          </w:p>
        </w:tc>
        <w:tc>
          <w:tcPr>
            <w:tcW w:w="1530" w:type="dxa"/>
            <w:vMerge/>
          </w:tcPr>
          <w:p w:rsidR="007574A5" w:rsidRDefault="007574A5">
            <w:pPr>
              <w:contextualSpacing w:val="0"/>
              <w:jc w:val="center"/>
            </w:pPr>
          </w:p>
        </w:tc>
      </w:tr>
      <w:tr w:rsidR="007574A5">
        <w:trPr>
          <w:trHeight w:val="480"/>
        </w:trPr>
        <w:tc>
          <w:tcPr>
            <w:tcW w:w="420" w:type="dxa"/>
            <w:vMerge w:val="restart"/>
            <w:shd w:val="clear" w:color="auto" w:fill="EEECE1"/>
          </w:tcPr>
          <w:p w:rsidR="007574A5" w:rsidRDefault="007F00C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Friday  </w:t>
            </w:r>
          </w:p>
          <w:p w:rsidR="007574A5" w:rsidRDefault="007F00C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 January </w:t>
            </w:r>
          </w:p>
          <w:p w:rsidR="007574A5" w:rsidRDefault="007574A5">
            <w:pPr>
              <w:ind w:left="113" w:right="113"/>
              <w:contextualSpacing w:val="0"/>
              <w:jc w:val="center"/>
            </w:pPr>
          </w:p>
          <w:p w:rsidR="007574A5" w:rsidRDefault="007F00C2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22</w:t>
            </w:r>
          </w:p>
          <w:p w:rsidR="007574A5" w:rsidRDefault="007574A5">
            <w:pPr>
              <w:ind w:left="113" w:right="113"/>
              <w:contextualSpacing w:val="0"/>
              <w:jc w:val="center"/>
            </w:pPr>
          </w:p>
        </w:tc>
        <w:tc>
          <w:tcPr>
            <w:tcW w:w="1320" w:type="dxa"/>
            <w:vMerge w:val="restart"/>
          </w:tcPr>
          <w:p w:rsidR="007574A5" w:rsidRDefault="007F00C2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7574A5" w:rsidRDefault="007F00C2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7574A5" w:rsidRDefault="007F00C2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7574A5" w:rsidRDefault="007F00C2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7574A5" w:rsidRDefault="007F00C2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7574A5" w:rsidRDefault="007F00C2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7574A5" w:rsidRDefault="007F00C2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7574A5" w:rsidRDefault="007574A5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12:45-1:05 &amp; 2:15-3:15 Whole Group Activity </w:t>
            </w:r>
          </w:p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Standards: 1.OA.1 Use addition and subtraction within 20 to solve word problems involving situations of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adding to, taking from, putting together, taking apart and comparing, with unknowns in all positions, e.g., by using objects, drawings and equations with a symbol for the unknown number to represent the problem.</w:t>
            </w:r>
          </w:p>
        </w:tc>
        <w:tc>
          <w:tcPr>
            <w:tcW w:w="1530" w:type="dxa"/>
            <w:vMerge w:val="restart"/>
          </w:tcPr>
          <w:p w:rsidR="007574A5" w:rsidRDefault="007F00C2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7574A5" w:rsidRDefault="007F00C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7574A5" w:rsidRDefault="007F00C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7574A5" w:rsidRDefault="007F00C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7574A5" w:rsidRDefault="007F00C2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7574A5" w:rsidRDefault="007F00C2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7574A5" w:rsidRDefault="007F00C2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7574A5" w:rsidRDefault="007574A5">
            <w:pPr>
              <w:contextualSpacing w:val="0"/>
              <w:jc w:val="center"/>
            </w:pPr>
          </w:p>
        </w:tc>
      </w:tr>
      <w:tr w:rsidR="007574A5">
        <w:trPr>
          <w:trHeight w:val="280"/>
        </w:trPr>
        <w:tc>
          <w:tcPr>
            <w:tcW w:w="420" w:type="dxa"/>
            <w:vMerge/>
            <w:shd w:val="clear" w:color="auto" w:fill="EEECE1"/>
          </w:tcPr>
          <w:p w:rsidR="007574A5" w:rsidRDefault="007574A5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7574A5" w:rsidRDefault="007574A5">
            <w:pPr>
              <w:contextualSpacing w:val="0"/>
              <w:jc w:val="center"/>
            </w:pPr>
          </w:p>
          <w:p w:rsidR="007574A5" w:rsidRDefault="007574A5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SWBAT solve story problems by adding and subtracting.</w:t>
            </w:r>
          </w:p>
        </w:tc>
        <w:tc>
          <w:tcPr>
            <w:tcW w:w="1530" w:type="dxa"/>
            <w:vMerge/>
          </w:tcPr>
          <w:p w:rsidR="007574A5" w:rsidRDefault="007574A5">
            <w:pPr>
              <w:contextualSpacing w:val="0"/>
              <w:jc w:val="center"/>
            </w:pPr>
          </w:p>
        </w:tc>
      </w:tr>
      <w:tr w:rsidR="007574A5">
        <w:trPr>
          <w:trHeight w:val="1940"/>
        </w:trPr>
        <w:tc>
          <w:tcPr>
            <w:tcW w:w="420" w:type="dxa"/>
            <w:vMerge/>
            <w:shd w:val="clear" w:color="auto" w:fill="EEECE1"/>
          </w:tcPr>
          <w:p w:rsidR="007574A5" w:rsidRDefault="007574A5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7574A5" w:rsidRDefault="007574A5">
            <w:pPr>
              <w:contextualSpacing w:val="0"/>
              <w:jc w:val="center"/>
            </w:pPr>
          </w:p>
          <w:p w:rsidR="007574A5" w:rsidRDefault="007574A5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unknown part, part, part, whole, add, addend, sum, subtract, difference</w:t>
            </w:r>
          </w:p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Activities/Strategies:</w:t>
            </w:r>
          </w:p>
          <w:p w:rsidR="007574A5" w:rsidRDefault="007F00C2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Data Notebook updates; Students may work at math center activities as we work </w:t>
            </w:r>
            <w:proofErr w:type="gramStart"/>
            <w:r>
              <w:rPr>
                <w:rFonts w:ascii="Arial Narrow" w:eastAsia="Arial Narrow" w:hAnsi="Arial Narrow" w:cs="Arial Narrow"/>
              </w:rPr>
              <w:t>on  these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in small groups.</w:t>
            </w:r>
          </w:p>
          <w:p w:rsidR="007574A5" w:rsidRDefault="007574A5">
            <w:pPr>
              <w:contextualSpacing w:val="0"/>
            </w:pPr>
          </w:p>
          <w:p w:rsidR="007574A5" w:rsidRDefault="007574A5">
            <w:pPr>
              <w:contextualSpacing w:val="0"/>
            </w:pPr>
          </w:p>
          <w:p w:rsidR="007574A5" w:rsidRDefault="007574A5">
            <w:pPr>
              <w:contextualSpacing w:val="0"/>
            </w:pPr>
          </w:p>
        </w:tc>
        <w:tc>
          <w:tcPr>
            <w:tcW w:w="1530" w:type="dxa"/>
            <w:vMerge/>
          </w:tcPr>
          <w:p w:rsidR="007574A5" w:rsidRDefault="007574A5">
            <w:pPr>
              <w:contextualSpacing w:val="0"/>
              <w:jc w:val="center"/>
            </w:pPr>
          </w:p>
        </w:tc>
      </w:tr>
    </w:tbl>
    <w:p w:rsidR="007574A5" w:rsidRDefault="007574A5">
      <w:pPr>
        <w:jc w:val="center"/>
      </w:pPr>
    </w:p>
    <w:sectPr w:rsidR="007574A5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00C2">
      <w:r>
        <w:separator/>
      </w:r>
    </w:p>
  </w:endnote>
  <w:endnote w:type="continuationSeparator" w:id="0">
    <w:p w:rsidR="00000000" w:rsidRDefault="007F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00C2">
      <w:r>
        <w:separator/>
      </w:r>
    </w:p>
  </w:footnote>
  <w:footnote w:type="continuationSeparator" w:id="0">
    <w:p w:rsidR="00000000" w:rsidRDefault="007F0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4A5" w:rsidRDefault="007574A5">
    <w:pPr>
      <w:widowControl w:val="0"/>
      <w:spacing w:line="276" w:lineRule="auto"/>
    </w:pPr>
  </w:p>
  <w:tbl>
    <w:tblPr>
      <w:tblStyle w:val="a1"/>
      <w:tblW w:w="3806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806"/>
    </w:tblGrid>
    <w:tr w:rsidR="007574A5">
      <w:trPr>
        <w:trHeight w:val="540"/>
      </w:trPr>
      <w:tc>
        <w:tcPr>
          <w:tcW w:w="3806" w:type="dxa"/>
        </w:tcPr>
        <w:p w:rsidR="007574A5" w:rsidRDefault="007F00C2">
          <w:pPr>
            <w:tabs>
              <w:tab w:val="center" w:pos="4320"/>
              <w:tab w:val="right" w:pos="8640"/>
            </w:tabs>
            <w:spacing w:before="720"/>
            <w:contextualSpacing w:val="0"/>
          </w:pPr>
          <w:r>
            <w:t>Lunch 11:00-11:25</w:t>
          </w:r>
        </w:p>
        <w:p w:rsidR="007574A5" w:rsidRDefault="007F00C2">
          <w:pPr>
            <w:tabs>
              <w:tab w:val="center" w:pos="4320"/>
              <w:tab w:val="right" w:pos="8640"/>
            </w:tabs>
            <w:contextualSpacing w:val="0"/>
          </w:pPr>
          <w:r>
            <w:t>Recess 1:55-2:15</w:t>
          </w:r>
        </w:p>
        <w:p w:rsidR="007574A5" w:rsidRDefault="007F00C2">
          <w:pPr>
            <w:tabs>
              <w:tab w:val="center" w:pos="4320"/>
              <w:tab w:val="right" w:pos="8640"/>
            </w:tabs>
            <w:contextualSpacing w:val="0"/>
          </w:pPr>
          <w:r>
            <w:t xml:space="preserve">Specials 1:05-1:55: See Block </w:t>
          </w:r>
          <w:proofErr w:type="spellStart"/>
          <w:r>
            <w:t>Schedul</w:t>
          </w:r>
          <w:proofErr w:type="spellEnd"/>
        </w:p>
      </w:tc>
    </w:tr>
  </w:tbl>
  <w:p w:rsidR="007574A5" w:rsidRDefault="007F00C2">
    <w:pPr>
      <w:tabs>
        <w:tab w:val="center" w:pos="4320"/>
        <w:tab w:val="right" w:pos="8640"/>
      </w:tabs>
    </w:pPr>
    <w:r>
      <w:t xml:space="preserve">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22072"/>
    <w:multiLevelType w:val="multilevel"/>
    <w:tmpl w:val="F398B804"/>
    <w:lvl w:ilvl="0">
      <w:start w:val="1"/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z w:val="16"/>
        <w:szCs w:val="16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61AC3D2C"/>
    <w:multiLevelType w:val="multilevel"/>
    <w:tmpl w:val="EC3076B4"/>
    <w:lvl w:ilvl="0">
      <w:start w:val="1"/>
      <w:numFmt w:val="bullet"/>
      <w:lvlText w:val="❑"/>
      <w:lvlJc w:val="left"/>
      <w:pPr>
        <w:ind w:left="540" w:firstLine="18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A5"/>
    <w:rsid w:val="007574A5"/>
    <w:rsid w:val="007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2C9E7-895C-431A-A902-4F07A25A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Fluharty, Rachel</dc:creator>
  <cp:lastModifiedBy>Fluharty, Rachel</cp:lastModifiedBy>
  <cp:revision>2</cp:revision>
  <dcterms:created xsi:type="dcterms:W3CDTF">2016-01-19T12:45:00Z</dcterms:created>
  <dcterms:modified xsi:type="dcterms:W3CDTF">2016-01-19T12:45:00Z</dcterms:modified>
</cp:coreProperties>
</file>