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5D58" w:rsidRDefault="00A25D58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52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8"/>
      </w:tblGrid>
      <w:tr w:rsidR="00A25D58">
        <w:tc>
          <w:tcPr>
            <w:tcW w:w="5238" w:type="dxa"/>
          </w:tcPr>
          <w:p w:rsidR="00A25D58" w:rsidRDefault="00100923">
            <w:pPr>
              <w:contextualSpacing w:val="0"/>
            </w:pPr>
            <w:r>
              <w:t>IEP/Student Modifications Noted in Classroom</w:t>
            </w:r>
          </w:p>
        </w:tc>
      </w:tr>
    </w:tbl>
    <w:p w:rsidR="00A25D58" w:rsidRDefault="00100923">
      <w:pPr>
        <w:jc w:val="center"/>
      </w:pPr>
      <w:r>
        <w:rPr>
          <w:b/>
        </w:rPr>
        <w:t>Whole Group Math – Week of November 2, 2015</w:t>
      </w:r>
    </w:p>
    <w:p w:rsidR="00A25D58" w:rsidRDefault="00100923">
      <w:r>
        <w:rPr>
          <w:b/>
        </w:rPr>
        <w:t xml:space="preserve">                                            </w:t>
      </w:r>
      <w:proofErr w:type="spellStart"/>
      <w:r>
        <w:rPr>
          <w:b/>
        </w:rPr>
        <w:t>McHolland</w:t>
      </w:r>
      <w:proofErr w:type="spellEnd"/>
      <w:r>
        <w:rPr>
          <w:b/>
        </w:rPr>
        <w:t xml:space="preserve">, Fluharty, Jett     First Grade                                            </w:t>
      </w:r>
    </w:p>
    <w:tbl>
      <w:tblPr>
        <w:tblStyle w:val="a0"/>
        <w:tblW w:w="11520" w:type="dxa"/>
        <w:tblInd w:w="-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1440"/>
        <w:gridCol w:w="8190"/>
        <w:gridCol w:w="1530"/>
      </w:tblGrid>
      <w:tr w:rsidR="00A25D58">
        <w:trPr>
          <w:trHeight w:val="520"/>
        </w:trPr>
        <w:tc>
          <w:tcPr>
            <w:tcW w:w="360" w:type="dxa"/>
            <w:vMerge w:val="restart"/>
            <w:shd w:val="clear" w:color="auto" w:fill="EEECE1"/>
          </w:tcPr>
          <w:p w:rsidR="00A25D58" w:rsidRDefault="00100923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Wed.</w:t>
            </w:r>
          </w:p>
          <w:p w:rsidR="00A25D58" w:rsidRDefault="00100923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Nov. </w:t>
            </w:r>
          </w:p>
          <w:p w:rsidR="00A25D58" w:rsidRDefault="00100923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4</w:t>
            </w:r>
          </w:p>
        </w:tc>
        <w:tc>
          <w:tcPr>
            <w:tcW w:w="1440" w:type="dxa"/>
            <w:vMerge w:val="restart"/>
          </w:tcPr>
          <w:p w:rsidR="00A25D58" w:rsidRDefault="0010092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A25D58" w:rsidRDefault="00100923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A25D58" w:rsidRDefault="00100923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A25D58" w:rsidRDefault="00100923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A25D58" w:rsidRDefault="00100923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A25D58" w:rsidRDefault="00100923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A25D58" w:rsidRDefault="00100923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A25D58" w:rsidRDefault="00A25D5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12:45-1:05 &amp; 2:15-3:15 Whole Group Activity</w:t>
            </w:r>
          </w:p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Standard: 1.OA.4 Understand subtraction as an unknown addend problem</w:t>
            </w:r>
          </w:p>
        </w:tc>
        <w:tc>
          <w:tcPr>
            <w:tcW w:w="1530" w:type="dxa"/>
            <w:vMerge w:val="restart"/>
          </w:tcPr>
          <w:p w:rsidR="00A25D58" w:rsidRDefault="0010092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A25D58" w:rsidRDefault="00A25D58">
            <w:pPr>
              <w:contextualSpacing w:val="0"/>
              <w:jc w:val="center"/>
            </w:pPr>
          </w:p>
        </w:tc>
      </w:tr>
      <w:tr w:rsidR="00A25D58">
        <w:trPr>
          <w:trHeight w:val="300"/>
        </w:trPr>
        <w:tc>
          <w:tcPr>
            <w:tcW w:w="360" w:type="dxa"/>
            <w:vMerge/>
            <w:shd w:val="clear" w:color="auto" w:fill="EEECE1"/>
          </w:tcPr>
          <w:p w:rsidR="00A25D58" w:rsidRDefault="00A25D5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25D58" w:rsidRDefault="00A25D58">
            <w:pPr>
              <w:ind w:left="113" w:right="113"/>
              <w:contextualSpacing w:val="0"/>
              <w:jc w:val="center"/>
            </w:pPr>
          </w:p>
          <w:p w:rsidR="00A25D58" w:rsidRDefault="00A25D5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count on using the number path to find an unknown part.</w:t>
            </w:r>
          </w:p>
        </w:tc>
        <w:tc>
          <w:tcPr>
            <w:tcW w:w="1530" w:type="dxa"/>
            <w:vMerge/>
          </w:tcPr>
          <w:p w:rsidR="00A25D58" w:rsidRDefault="00A25D58">
            <w:pPr>
              <w:contextualSpacing w:val="0"/>
              <w:jc w:val="center"/>
            </w:pPr>
          </w:p>
        </w:tc>
      </w:tr>
      <w:tr w:rsidR="00A25D58">
        <w:trPr>
          <w:trHeight w:val="3060"/>
        </w:trPr>
        <w:tc>
          <w:tcPr>
            <w:tcW w:w="360" w:type="dxa"/>
            <w:vMerge/>
            <w:shd w:val="clear" w:color="auto" w:fill="EEECE1"/>
          </w:tcPr>
          <w:p w:rsidR="00A25D58" w:rsidRDefault="00A25D5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25D58" w:rsidRDefault="00A25D58">
            <w:pPr>
              <w:ind w:left="113" w:right="113"/>
              <w:contextualSpacing w:val="0"/>
              <w:jc w:val="center"/>
            </w:pPr>
          </w:p>
          <w:p w:rsidR="00A25D58" w:rsidRDefault="00A25D5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unknown part, part, whole, number line, number bond</w:t>
            </w:r>
          </w:p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Activities/Strategies:</w:t>
            </w:r>
          </w:p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Eureka Math-Topic C Lesson 11 </w:t>
            </w:r>
          </w:p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Application Problem :Word problem concerning an unknown number within a problem</w:t>
            </w:r>
          </w:p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Concept Development: Review Part </w:t>
            </w:r>
            <w:proofErr w:type="spellStart"/>
            <w:r>
              <w:rPr>
                <w:rFonts w:ascii="Arial Narrow" w:eastAsia="Arial Narrow" w:hAnsi="Arial Narrow" w:cs="Arial Narrow"/>
              </w:rPr>
              <w:t>Part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Whole</w:t>
            </w:r>
          </w:p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Problem Set: Complete problem set with a partner or alone</w:t>
            </w:r>
          </w:p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Exit: Ticket</w:t>
            </w:r>
          </w:p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</w:t>
            </w:r>
          </w:p>
          <w:p w:rsidR="00A25D58" w:rsidRDefault="00A25D58">
            <w:pPr>
              <w:contextualSpacing w:val="0"/>
            </w:pPr>
          </w:p>
        </w:tc>
        <w:tc>
          <w:tcPr>
            <w:tcW w:w="1530" w:type="dxa"/>
            <w:vMerge/>
          </w:tcPr>
          <w:p w:rsidR="00A25D58" w:rsidRDefault="00A25D58">
            <w:pPr>
              <w:contextualSpacing w:val="0"/>
              <w:jc w:val="center"/>
            </w:pPr>
          </w:p>
        </w:tc>
      </w:tr>
      <w:tr w:rsidR="00A25D58">
        <w:trPr>
          <w:trHeight w:val="480"/>
        </w:trPr>
        <w:tc>
          <w:tcPr>
            <w:tcW w:w="360" w:type="dxa"/>
            <w:vMerge w:val="restart"/>
            <w:shd w:val="clear" w:color="auto" w:fill="EEECE1"/>
          </w:tcPr>
          <w:p w:rsidR="00A25D58" w:rsidRDefault="00100923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Thur. Nov.</w:t>
            </w:r>
          </w:p>
          <w:p w:rsidR="00A25D58" w:rsidRDefault="00100923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5</w:t>
            </w:r>
          </w:p>
        </w:tc>
        <w:tc>
          <w:tcPr>
            <w:tcW w:w="1440" w:type="dxa"/>
            <w:vMerge w:val="restart"/>
          </w:tcPr>
          <w:p w:rsidR="00A25D58" w:rsidRDefault="0010092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A25D58" w:rsidRDefault="00100923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A25D58" w:rsidRDefault="00100923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A25D58" w:rsidRDefault="00A25D58">
            <w:pPr>
              <w:numPr>
                <w:ilvl w:val="0"/>
                <w:numId w:val="1"/>
              </w:numPr>
              <w:ind w:left="234" w:hanging="234"/>
              <w:rPr>
                <w:rFonts w:ascii="Arial Narrow" w:eastAsia="Arial Narrow" w:hAnsi="Arial Narrow" w:cs="Arial Narrow"/>
              </w:rPr>
            </w:pPr>
          </w:p>
          <w:p w:rsidR="00A25D58" w:rsidRDefault="00100923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A25D58" w:rsidRDefault="00100923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A25D58" w:rsidRDefault="00100923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A25D58" w:rsidRDefault="00100923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A25D58" w:rsidRDefault="00A25D5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12:45-1:05 &amp; 2:15-3:15 Whole Group Activity</w:t>
            </w:r>
          </w:p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Standard: 1.OA.4 Understand subtraction as an unknown addend problem</w:t>
            </w:r>
          </w:p>
        </w:tc>
        <w:tc>
          <w:tcPr>
            <w:tcW w:w="1530" w:type="dxa"/>
            <w:vMerge w:val="restart"/>
          </w:tcPr>
          <w:p w:rsidR="00A25D58" w:rsidRDefault="0010092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Multiple Choice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Open Response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A25D58" w:rsidRDefault="00A25D58">
            <w:pPr>
              <w:contextualSpacing w:val="0"/>
              <w:jc w:val="center"/>
            </w:pPr>
          </w:p>
        </w:tc>
      </w:tr>
      <w:tr w:rsidR="00A25D58">
        <w:trPr>
          <w:trHeight w:val="320"/>
        </w:trPr>
        <w:tc>
          <w:tcPr>
            <w:tcW w:w="360" w:type="dxa"/>
            <w:vMerge/>
            <w:shd w:val="clear" w:color="auto" w:fill="EEECE1"/>
          </w:tcPr>
          <w:p w:rsidR="00A25D58" w:rsidRDefault="00A25D5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25D58" w:rsidRDefault="00A25D58">
            <w:pPr>
              <w:ind w:left="113" w:right="113"/>
              <w:contextualSpacing w:val="0"/>
              <w:jc w:val="center"/>
            </w:pPr>
          </w:p>
          <w:p w:rsidR="00A25D58" w:rsidRDefault="00A25D5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SWBAT count on using the number path to find an unknown part.</w:t>
            </w:r>
          </w:p>
        </w:tc>
        <w:tc>
          <w:tcPr>
            <w:tcW w:w="1530" w:type="dxa"/>
            <w:vMerge/>
          </w:tcPr>
          <w:p w:rsidR="00A25D58" w:rsidRDefault="00A25D58">
            <w:pPr>
              <w:contextualSpacing w:val="0"/>
              <w:jc w:val="center"/>
            </w:pPr>
          </w:p>
        </w:tc>
      </w:tr>
      <w:tr w:rsidR="00A25D58">
        <w:trPr>
          <w:trHeight w:val="1900"/>
        </w:trPr>
        <w:tc>
          <w:tcPr>
            <w:tcW w:w="360" w:type="dxa"/>
            <w:vMerge/>
            <w:shd w:val="clear" w:color="auto" w:fill="EEECE1"/>
          </w:tcPr>
          <w:p w:rsidR="00A25D58" w:rsidRDefault="00A25D5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25D58" w:rsidRDefault="00A25D58">
            <w:pPr>
              <w:ind w:left="113" w:right="113"/>
              <w:contextualSpacing w:val="0"/>
              <w:jc w:val="center"/>
            </w:pPr>
          </w:p>
          <w:p w:rsidR="00A25D58" w:rsidRDefault="00A25D5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unknown part, part, whole, number line, number bond</w:t>
            </w:r>
          </w:p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Activities/Strategies:</w:t>
            </w:r>
          </w:p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Eureka Math-Topic C Lesson 12</w:t>
            </w:r>
          </w:p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Application Problem :Word problem concerning an unknown number within a problem</w:t>
            </w:r>
          </w:p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Concept Development: Review Part </w:t>
            </w:r>
            <w:proofErr w:type="spellStart"/>
            <w:r>
              <w:rPr>
                <w:rFonts w:ascii="Arial Narrow" w:eastAsia="Arial Narrow" w:hAnsi="Arial Narrow" w:cs="Arial Narrow"/>
              </w:rPr>
              <w:t>Part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Whole</w:t>
            </w:r>
          </w:p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Problem Set: Co</w:t>
            </w:r>
            <w:r>
              <w:rPr>
                <w:rFonts w:ascii="Arial Narrow" w:eastAsia="Arial Narrow" w:hAnsi="Arial Narrow" w:cs="Arial Narrow"/>
              </w:rPr>
              <w:t>mplete problem set with a partner or alone</w:t>
            </w:r>
          </w:p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Exit: Ticket</w:t>
            </w:r>
          </w:p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</w:t>
            </w:r>
          </w:p>
          <w:p w:rsidR="00A25D58" w:rsidRDefault="00A25D58">
            <w:pPr>
              <w:contextualSpacing w:val="0"/>
            </w:pPr>
          </w:p>
        </w:tc>
        <w:tc>
          <w:tcPr>
            <w:tcW w:w="1530" w:type="dxa"/>
            <w:vMerge/>
          </w:tcPr>
          <w:p w:rsidR="00A25D58" w:rsidRDefault="00A25D58">
            <w:pPr>
              <w:contextualSpacing w:val="0"/>
              <w:jc w:val="center"/>
            </w:pPr>
          </w:p>
        </w:tc>
      </w:tr>
      <w:tr w:rsidR="00A25D58">
        <w:trPr>
          <w:trHeight w:val="500"/>
        </w:trPr>
        <w:tc>
          <w:tcPr>
            <w:tcW w:w="360" w:type="dxa"/>
            <w:vMerge w:val="restart"/>
            <w:shd w:val="clear" w:color="auto" w:fill="EEECE1"/>
          </w:tcPr>
          <w:p w:rsidR="00A25D58" w:rsidRDefault="00100923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Fri. Nov</w:t>
            </w:r>
          </w:p>
          <w:p w:rsidR="00A25D58" w:rsidRDefault="00100923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.</w:t>
            </w:r>
          </w:p>
          <w:p w:rsidR="00A25D58" w:rsidRDefault="00100923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6</w:t>
            </w:r>
          </w:p>
        </w:tc>
        <w:tc>
          <w:tcPr>
            <w:tcW w:w="1440" w:type="dxa"/>
            <w:vMerge w:val="restart"/>
          </w:tcPr>
          <w:p w:rsidR="00A25D58" w:rsidRDefault="0010092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Daily Activities</w:t>
            </w:r>
          </w:p>
          <w:p w:rsidR="00A25D58" w:rsidRDefault="00100923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A25D58" w:rsidRDefault="00100923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A25D58" w:rsidRDefault="00100923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A25D58" w:rsidRDefault="00100923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A25D58" w:rsidRDefault="00100923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A25D58" w:rsidRDefault="00100923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A25D58" w:rsidRDefault="00A25D58">
            <w:pPr>
              <w:contextualSpacing w:val="0"/>
              <w:jc w:val="center"/>
            </w:pPr>
          </w:p>
          <w:p w:rsidR="00A25D58" w:rsidRDefault="00A25D5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12:45-1:05 &amp; 2:15-3:15 Whole Group Activity</w:t>
            </w:r>
          </w:p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Standard: 1.OA.1 Use addition and subtraction with 20 to solve word problems involving situations of adding to, taking from, putting together, taking apart and comparing, with unknowns in all positions, e.g., by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using objects, drawings, and equations with a symbol for the unknown number to represent the problem. </w:t>
            </w:r>
          </w:p>
        </w:tc>
        <w:tc>
          <w:tcPr>
            <w:tcW w:w="1530" w:type="dxa"/>
            <w:vMerge w:val="restart"/>
          </w:tcPr>
          <w:p w:rsidR="00A25D58" w:rsidRDefault="0010092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A25D58" w:rsidRDefault="00A25D58">
            <w:pPr>
              <w:contextualSpacing w:val="0"/>
              <w:jc w:val="center"/>
            </w:pPr>
          </w:p>
        </w:tc>
      </w:tr>
      <w:tr w:rsidR="00A25D58">
        <w:trPr>
          <w:trHeight w:val="280"/>
        </w:trPr>
        <w:tc>
          <w:tcPr>
            <w:tcW w:w="360" w:type="dxa"/>
            <w:vMerge/>
            <w:shd w:val="clear" w:color="auto" w:fill="EEECE1"/>
          </w:tcPr>
          <w:p w:rsidR="00A25D58" w:rsidRDefault="00A25D5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25D58" w:rsidRDefault="00A25D58">
            <w:pPr>
              <w:ind w:left="113" w:right="113"/>
              <w:contextualSpacing w:val="0"/>
              <w:jc w:val="center"/>
            </w:pPr>
          </w:p>
          <w:p w:rsidR="00A25D58" w:rsidRDefault="00A25D5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SWBAT solve word problems with result unknown using a variety of strategies</w:t>
            </w:r>
          </w:p>
        </w:tc>
        <w:tc>
          <w:tcPr>
            <w:tcW w:w="1530" w:type="dxa"/>
            <w:vMerge/>
          </w:tcPr>
          <w:p w:rsidR="00A25D58" w:rsidRDefault="00A25D58">
            <w:pPr>
              <w:contextualSpacing w:val="0"/>
              <w:jc w:val="center"/>
            </w:pPr>
          </w:p>
        </w:tc>
      </w:tr>
      <w:tr w:rsidR="00A25D58">
        <w:trPr>
          <w:trHeight w:val="700"/>
        </w:trPr>
        <w:tc>
          <w:tcPr>
            <w:tcW w:w="360" w:type="dxa"/>
            <w:vMerge/>
            <w:shd w:val="clear" w:color="auto" w:fill="EEECE1"/>
          </w:tcPr>
          <w:p w:rsidR="00A25D58" w:rsidRDefault="00A25D5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25D58" w:rsidRDefault="00A25D58">
            <w:pPr>
              <w:ind w:left="113" w:right="113"/>
              <w:contextualSpacing w:val="0"/>
              <w:jc w:val="center"/>
            </w:pPr>
          </w:p>
          <w:p w:rsidR="00A25D58" w:rsidRDefault="00A25D5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unknown part, part, part, whole, number line, number bond</w:t>
            </w:r>
          </w:p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Activities/Strategies:</w:t>
            </w:r>
          </w:p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Eureka Math-Topic C Lesson 13</w:t>
            </w:r>
          </w:p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lastRenderedPageBreak/>
              <w:t>Application Problem :Word problem concerning an unknown result</w:t>
            </w:r>
          </w:p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Concept Development: Using a decomposition to find the unknown part of a problem</w:t>
            </w:r>
          </w:p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Problem Set: Complete problem set with a partner or alone</w:t>
            </w:r>
          </w:p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Exit: Ticket</w:t>
            </w:r>
          </w:p>
          <w:p w:rsidR="00A25D58" w:rsidRDefault="00100923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</w:t>
            </w:r>
          </w:p>
          <w:p w:rsidR="00A25D58" w:rsidRDefault="00A25D58">
            <w:pPr>
              <w:contextualSpacing w:val="0"/>
            </w:pPr>
          </w:p>
          <w:p w:rsidR="00A25D58" w:rsidRDefault="00A25D58">
            <w:pPr>
              <w:contextualSpacing w:val="0"/>
            </w:pPr>
          </w:p>
          <w:p w:rsidR="00A25D58" w:rsidRDefault="00A25D58">
            <w:pPr>
              <w:contextualSpacing w:val="0"/>
            </w:pPr>
          </w:p>
        </w:tc>
        <w:tc>
          <w:tcPr>
            <w:tcW w:w="1530" w:type="dxa"/>
            <w:vMerge/>
          </w:tcPr>
          <w:p w:rsidR="00A25D58" w:rsidRDefault="00A25D58">
            <w:pPr>
              <w:contextualSpacing w:val="0"/>
              <w:jc w:val="center"/>
            </w:pPr>
          </w:p>
        </w:tc>
      </w:tr>
      <w:tr w:rsidR="00A25D58">
        <w:trPr>
          <w:trHeight w:val="500"/>
        </w:trPr>
        <w:tc>
          <w:tcPr>
            <w:tcW w:w="360" w:type="dxa"/>
            <w:vMerge w:val="restart"/>
            <w:shd w:val="clear" w:color="auto" w:fill="EEECE1"/>
          </w:tcPr>
          <w:p w:rsidR="00A25D58" w:rsidRDefault="00A25D58">
            <w:pPr>
              <w:ind w:left="113" w:right="113"/>
              <w:contextualSpacing w:val="0"/>
              <w:jc w:val="center"/>
            </w:pPr>
          </w:p>
        </w:tc>
        <w:tc>
          <w:tcPr>
            <w:tcW w:w="1440" w:type="dxa"/>
            <w:vMerge w:val="restart"/>
          </w:tcPr>
          <w:p w:rsidR="00A25D58" w:rsidRDefault="00A25D5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25D58" w:rsidRDefault="00A25D58">
            <w:pPr>
              <w:contextualSpacing w:val="0"/>
            </w:pPr>
          </w:p>
        </w:tc>
        <w:tc>
          <w:tcPr>
            <w:tcW w:w="1530" w:type="dxa"/>
            <w:vMerge w:val="restart"/>
          </w:tcPr>
          <w:p w:rsidR="00A25D58" w:rsidRDefault="0010092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Observation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A25D58" w:rsidRDefault="00A25D58">
            <w:pPr>
              <w:contextualSpacing w:val="0"/>
              <w:jc w:val="center"/>
            </w:pPr>
          </w:p>
        </w:tc>
      </w:tr>
      <w:tr w:rsidR="00A25D58">
        <w:trPr>
          <w:trHeight w:val="220"/>
        </w:trPr>
        <w:tc>
          <w:tcPr>
            <w:tcW w:w="360" w:type="dxa"/>
            <w:vMerge/>
            <w:shd w:val="clear" w:color="auto" w:fill="EEECE1"/>
          </w:tcPr>
          <w:p w:rsidR="00A25D58" w:rsidRDefault="00A25D5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25D58" w:rsidRDefault="00A25D58">
            <w:pPr>
              <w:ind w:left="113" w:right="113"/>
              <w:contextualSpacing w:val="0"/>
              <w:jc w:val="center"/>
            </w:pPr>
          </w:p>
          <w:p w:rsidR="00A25D58" w:rsidRDefault="00A25D5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25D58" w:rsidRDefault="00A25D58">
            <w:pPr>
              <w:contextualSpacing w:val="0"/>
            </w:pPr>
          </w:p>
        </w:tc>
        <w:tc>
          <w:tcPr>
            <w:tcW w:w="1530" w:type="dxa"/>
            <w:vMerge/>
          </w:tcPr>
          <w:p w:rsidR="00A25D58" w:rsidRDefault="00A25D58">
            <w:pPr>
              <w:contextualSpacing w:val="0"/>
              <w:jc w:val="center"/>
            </w:pPr>
          </w:p>
        </w:tc>
      </w:tr>
      <w:tr w:rsidR="00A25D58">
        <w:trPr>
          <w:trHeight w:val="2540"/>
        </w:trPr>
        <w:tc>
          <w:tcPr>
            <w:tcW w:w="360" w:type="dxa"/>
            <w:vMerge/>
            <w:shd w:val="clear" w:color="auto" w:fill="EEECE1"/>
          </w:tcPr>
          <w:p w:rsidR="00A25D58" w:rsidRDefault="00A25D5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25D58" w:rsidRDefault="00A25D58">
            <w:pPr>
              <w:ind w:left="113" w:right="113"/>
              <w:contextualSpacing w:val="0"/>
              <w:jc w:val="center"/>
            </w:pPr>
          </w:p>
          <w:p w:rsidR="00A25D58" w:rsidRDefault="00A25D5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25D58" w:rsidRDefault="00A25D58">
            <w:pPr>
              <w:contextualSpacing w:val="0"/>
            </w:pPr>
          </w:p>
        </w:tc>
        <w:tc>
          <w:tcPr>
            <w:tcW w:w="1530" w:type="dxa"/>
            <w:vMerge/>
          </w:tcPr>
          <w:p w:rsidR="00A25D58" w:rsidRDefault="00A25D58">
            <w:pPr>
              <w:contextualSpacing w:val="0"/>
              <w:jc w:val="center"/>
            </w:pPr>
          </w:p>
        </w:tc>
      </w:tr>
      <w:tr w:rsidR="00A25D58">
        <w:trPr>
          <w:trHeight w:val="480"/>
        </w:trPr>
        <w:tc>
          <w:tcPr>
            <w:tcW w:w="360" w:type="dxa"/>
            <w:vMerge w:val="restart"/>
            <w:shd w:val="clear" w:color="auto" w:fill="EEECE1"/>
          </w:tcPr>
          <w:p w:rsidR="00A25D58" w:rsidRDefault="00A25D58">
            <w:pPr>
              <w:ind w:left="113" w:right="113"/>
              <w:contextualSpacing w:val="0"/>
              <w:jc w:val="center"/>
            </w:pPr>
          </w:p>
        </w:tc>
        <w:tc>
          <w:tcPr>
            <w:tcW w:w="1440" w:type="dxa"/>
            <w:vMerge w:val="restart"/>
          </w:tcPr>
          <w:p w:rsidR="00A25D58" w:rsidRDefault="00A25D5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25D58" w:rsidRDefault="00A25D58">
            <w:pPr>
              <w:contextualSpacing w:val="0"/>
            </w:pPr>
          </w:p>
        </w:tc>
        <w:tc>
          <w:tcPr>
            <w:tcW w:w="1530" w:type="dxa"/>
            <w:vMerge w:val="restart"/>
          </w:tcPr>
          <w:p w:rsidR="00A25D58" w:rsidRDefault="0010092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A25D58" w:rsidRDefault="00100923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A25D58" w:rsidRDefault="00A25D58">
            <w:pPr>
              <w:contextualSpacing w:val="0"/>
              <w:jc w:val="center"/>
            </w:pPr>
          </w:p>
        </w:tc>
      </w:tr>
      <w:tr w:rsidR="00A25D58">
        <w:trPr>
          <w:trHeight w:val="280"/>
        </w:trPr>
        <w:tc>
          <w:tcPr>
            <w:tcW w:w="360" w:type="dxa"/>
            <w:vMerge/>
            <w:shd w:val="clear" w:color="auto" w:fill="EEECE1"/>
          </w:tcPr>
          <w:p w:rsidR="00A25D58" w:rsidRDefault="00A25D5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25D58" w:rsidRDefault="00A25D58">
            <w:pPr>
              <w:contextualSpacing w:val="0"/>
              <w:jc w:val="center"/>
            </w:pPr>
          </w:p>
          <w:p w:rsidR="00A25D58" w:rsidRDefault="00A25D5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25D58" w:rsidRDefault="00A25D58">
            <w:pPr>
              <w:contextualSpacing w:val="0"/>
            </w:pPr>
          </w:p>
        </w:tc>
        <w:tc>
          <w:tcPr>
            <w:tcW w:w="1530" w:type="dxa"/>
            <w:vMerge/>
          </w:tcPr>
          <w:p w:rsidR="00A25D58" w:rsidRDefault="00A25D58">
            <w:pPr>
              <w:contextualSpacing w:val="0"/>
              <w:jc w:val="center"/>
            </w:pPr>
          </w:p>
        </w:tc>
      </w:tr>
      <w:tr w:rsidR="00A25D58">
        <w:trPr>
          <w:trHeight w:val="1940"/>
        </w:trPr>
        <w:tc>
          <w:tcPr>
            <w:tcW w:w="360" w:type="dxa"/>
            <w:vMerge/>
            <w:shd w:val="clear" w:color="auto" w:fill="EEECE1"/>
          </w:tcPr>
          <w:p w:rsidR="00A25D58" w:rsidRDefault="00A25D5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25D58" w:rsidRDefault="00A25D58">
            <w:pPr>
              <w:contextualSpacing w:val="0"/>
              <w:jc w:val="center"/>
            </w:pPr>
          </w:p>
          <w:p w:rsidR="00A25D58" w:rsidRDefault="00A25D5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25D58" w:rsidRDefault="00A25D58">
            <w:pPr>
              <w:contextualSpacing w:val="0"/>
            </w:pPr>
          </w:p>
        </w:tc>
        <w:tc>
          <w:tcPr>
            <w:tcW w:w="1530" w:type="dxa"/>
            <w:vMerge/>
          </w:tcPr>
          <w:p w:rsidR="00A25D58" w:rsidRDefault="00A25D58">
            <w:pPr>
              <w:contextualSpacing w:val="0"/>
              <w:jc w:val="center"/>
            </w:pPr>
          </w:p>
        </w:tc>
      </w:tr>
    </w:tbl>
    <w:p w:rsidR="00A25D58" w:rsidRDefault="00A25D58">
      <w:pPr>
        <w:jc w:val="center"/>
      </w:pPr>
    </w:p>
    <w:sectPr w:rsidR="00A25D58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0923">
      <w:r>
        <w:separator/>
      </w:r>
    </w:p>
  </w:endnote>
  <w:endnote w:type="continuationSeparator" w:id="0">
    <w:p w:rsidR="00000000" w:rsidRDefault="0010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0923">
      <w:r>
        <w:separator/>
      </w:r>
    </w:p>
  </w:footnote>
  <w:footnote w:type="continuationSeparator" w:id="0">
    <w:p w:rsidR="00000000" w:rsidRDefault="00100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D58" w:rsidRDefault="00A25D58">
    <w:pPr>
      <w:widowControl w:val="0"/>
      <w:spacing w:line="276" w:lineRule="auto"/>
    </w:pPr>
  </w:p>
  <w:tbl>
    <w:tblPr>
      <w:tblStyle w:val="a1"/>
      <w:tblW w:w="3806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806"/>
    </w:tblGrid>
    <w:tr w:rsidR="00A25D58">
      <w:trPr>
        <w:trHeight w:val="540"/>
      </w:trPr>
      <w:tc>
        <w:tcPr>
          <w:tcW w:w="3806" w:type="dxa"/>
        </w:tcPr>
        <w:p w:rsidR="00A25D58" w:rsidRDefault="00100923">
          <w:pPr>
            <w:tabs>
              <w:tab w:val="center" w:pos="4320"/>
              <w:tab w:val="right" w:pos="8640"/>
            </w:tabs>
            <w:spacing w:before="720"/>
            <w:contextualSpacing w:val="0"/>
          </w:pPr>
          <w:r>
            <w:t>Lunch 11:00-11:25</w:t>
          </w:r>
        </w:p>
        <w:p w:rsidR="00A25D58" w:rsidRDefault="00100923">
          <w:pPr>
            <w:tabs>
              <w:tab w:val="center" w:pos="4320"/>
              <w:tab w:val="right" w:pos="8640"/>
            </w:tabs>
            <w:contextualSpacing w:val="0"/>
          </w:pPr>
          <w:r>
            <w:t>Recess 1:55-2:15</w:t>
          </w:r>
        </w:p>
        <w:p w:rsidR="00A25D58" w:rsidRDefault="00100923">
          <w:pPr>
            <w:tabs>
              <w:tab w:val="center" w:pos="4320"/>
              <w:tab w:val="right" w:pos="8640"/>
            </w:tabs>
            <w:contextualSpacing w:val="0"/>
          </w:pPr>
          <w:r>
            <w:t xml:space="preserve">Specials 1:05-1:55: See Block Schedule </w:t>
          </w:r>
        </w:p>
      </w:tc>
    </w:tr>
  </w:tbl>
  <w:p w:rsidR="00A25D58" w:rsidRDefault="00100923">
    <w:pPr>
      <w:tabs>
        <w:tab w:val="center" w:pos="4320"/>
        <w:tab w:val="right" w:pos="8640"/>
      </w:tabs>
    </w:pPr>
    <w:r>
      <w:t xml:space="preserve">                                        </w:t>
    </w:r>
    <w:r>
      <w:tab/>
    </w:r>
    <w:r>
      <w:tab/>
    </w:r>
  </w:p>
  <w:p w:rsidR="00A25D58" w:rsidRDefault="00A25D58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464F"/>
    <w:multiLevelType w:val="multilevel"/>
    <w:tmpl w:val="F734241A"/>
    <w:lvl w:ilvl="0">
      <w:start w:val="1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z w:val="16"/>
        <w:szCs w:val="16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7E8A3697"/>
    <w:multiLevelType w:val="multilevel"/>
    <w:tmpl w:val="DC7412CA"/>
    <w:lvl w:ilvl="0">
      <w:start w:val="1"/>
      <w:numFmt w:val="bullet"/>
      <w:lvlText w:val="❑"/>
      <w:lvlJc w:val="left"/>
      <w:pPr>
        <w:ind w:left="540" w:firstLine="1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58"/>
    <w:rsid w:val="00100923"/>
    <w:rsid w:val="00A2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4D2528-0543-405E-9240-29267D6C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Fluharty, Rachel</dc:creator>
  <cp:lastModifiedBy>Fluharty, Rachel</cp:lastModifiedBy>
  <cp:revision>2</cp:revision>
  <dcterms:created xsi:type="dcterms:W3CDTF">2015-11-02T20:03:00Z</dcterms:created>
  <dcterms:modified xsi:type="dcterms:W3CDTF">2015-11-02T20:03:00Z</dcterms:modified>
</cp:coreProperties>
</file>